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2C5AA" w14:textId="02F3A36C" w:rsidR="00921418" w:rsidRPr="00D243EB" w:rsidRDefault="004736DE" w:rsidP="00D243EB">
      <w:pPr>
        <w:pStyle w:val="Titolo"/>
        <w:ind w:left="2977"/>
        <w:rPr>
          <w:rFonts w:ascii="Bahnschrift SemiLight Condensed" w:hAnsi="Bahnschrift SemiLight Condensed"/>
          <w:lang w:val="en-GB"/>
        </w:rPr>
      </w:pPr>
      <w:r w:rsidRPr="00D243EB">
        <w:rPr>
          <w:rFonts w:eastAsia="Times New Roman" w:cs="Segoe UI"/>
          <w:caps/>
          <w:noProof/>
          <w:color w:val="2CB2C8"/>
          <w:kern w:val="28"/>
          <w:szCs w:val="22"/>
          <w:lang w:val="it-IT" w:eastAsia="it-IT"/>
        </w:rPr>
        <w:drawing>
          <wp:anchor distT="0" distB="0" distL="0" distR="0" simplePos="0" relativeHeight="251658240" behindDoc="0" locked="0" layoutInCell="1" allowOverlap="1" wp14:anchorId="7FF2C5DC" wp14:editId="7FF2C5DD">
            <wp:simplePos x="0" y="0"/>
            <wp:positionH relativeFrom="page">
              <wp:posOffset>369716</wp:posOffset>
            </wp:positionH>
            <wp:positionV relativeFrom="paragraph">
              <wp:posOffset>1003</wp:posOffset>
            </wp:positionV>
            <wp:extent cx="1736358" cy="903111"/>
            <wp:effectExtent l="0" t="0" r="0" b="0"/>
            <wp:wrapNone/>
            <wp:docPr id="1" name="Picture 1" descr="C:\Users\huebnerm\Documents\1_SET-Plan Grids\5_CET-Partnership\3_Coordination\CETPartnerhi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58" cy="90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3EB">
        <w:rPr>
          <w:rFonts w:eastAsia="Times New Roman" w:cs="Segoe UI"/>
          <w:caps/>
          <w:color w:val="2CB2C8"/>
          <w:kern w:val="28"/>
          <w:szCs w:val="22"/>
          <w:lang w:val="en-GB" w:eastAsia="de-DE"/>
        </w:rPr>
        <w:t>JOINT</w:t>
      </w:r>
      <w:r w:rsidR="00D243EB">
        <w:rPr>
          <w:rFonts w:eastAsia="Times New Roman" w:cs="Segoe UI"/>
          <w:caps/>
          <w:color w:val="2CB2C8"/>
          <w:kern w:val="28"/>
          <w:szCs w:val="22"/>
          <w:lang w:val="en-GB" w:eastAsia="de-DE"/>
        </w:rPr>
        <w:t xml:space="preserve"> </w:t>
      </w:r>
      <w:r w:rsidRPr="00D243EB">
        <w:rPr>
          <w:rFonts w:eastAsia="Times New Roman" w:cs="Segoe UI"/>
          <w:caps/>
          <w:color w:val="2CB2C8"/>
          <w:kern w:val="28"/>
          <w:szCs w:val="22"/>
          <w:lang w:val="en-GB" w:eastAsia="de-DE"/>
        </w:rPr>
        <w:t>CALL</w:t>
      </w:r>
      <w:r w:rsidR="00D243EB">
        <w:rPr>
          <w:rFonts w:eastAsia="Times New Roman" w:cs="Segoe UI"/>
          <w:caps/>
          <w:color w:val="2CB2C8"/>
          <w:kern w:val="28"/>
          <w:szCs w:val="22"/>
          <w:lang w:val="en-GB" w:eastAsia="de-DE"/>
        </w:rPr>
        <w:t xml:space="preserve"> </w:t>
      </w:r>
      <w:r w:rsidRPr="00D243EB">
        <w:rPr>
          <w:rFonts w:eastAsia="Times New Roman" w:cs="Segoe UI"/>
          <w:caps/>
          <w:color w:val="2CB2C8"/>
          <w:kern w:val="28"/>
          <w:szCs w:val="22"/>
          <w:lang w:val="en-GB" w:eastAsia="de-DE"/>
        </w:rPr>
        <w:t>20</w:t>
      </w:r>
      <w:r w:rsidRPr="00D243EB">
        <w:rPr>
          <w:rFonts w:ascii="Bahnschrift SemiLight Condensed" w:hAnsi="Bahnschrift SemiLight Condensed"/>
          <w:color w:val="F19100"/>
          <w:lang w:val="en-GB"/>
        </w:rPr>
        <w:t>23</w:t>
      </w:r>
    </w:p>
    <w:p w14:paraId="2685CE71" w14:textId="339EBFE3" w:rsidR="00D243EB" w:rsidRPr="00A5363A" w:rsidRDefault="00D243EB" w:rsidP="00D243EB">
      <w:pPr>
        <w:pStyle w:val="Titolo1"/>
        <w:spacing w:after="80"/>
        <w:ind w:left="2977" w:firstLine="0"/>
        <w:contextualSpacing/>
        <w:rPr>
          <w:rFonts w:ascii="Arial Narrow" w:hAnsi="Arial Narrow" w:cs="Calibri"/>
          <w:b w:val="0"/>
          <w:color w:val="2CB2C8"/>
          <w:sz w:val="36"/>
          <w:szCs w:val="22"/>
        </w:rPr>
      </w:pPr>
      <w:r w:rsidRPr="00F97AAD">
        <w:rPr>
          <w:rFonts w:ascii="Arial Narrow" w:hAnsi="Arial Narrow" w:cs="Calibri"/>
          <w:b w:val="0"/>
          <w:color w:val="F29100"/>
          <w:sz w:val="36"/>
          <w:szCs w:val="22"/>
        </w:rPr>
        <w:t>PROJECT DESCRIPTION</w:t>
      </w:r>
      <w:r w:rsidRPr="00F97AAD">
        <w:rPr>
          <w:rFonts w:ascii="Arial Narrow" w:hAnsi="Arial Narrow" w:cs="Calibri"/>
          <w:b w:val="0"/>
          <w:color w:val="7F7F7F" w:themeColor="text1" w:themeTint="80"/>
          <w:sz w:val="36"/>
          <w:szCs w:val="22"/>
        </w:rPr>
        <w:t xml:space="preserve"> </w:t>
      </w:r>
      <w:r w:rsidRPr="00F97AAD">
        <w:rPr>
          <w:rFonts w:ascii="Arial Narrow" w:hAnsi="Arial Narrow" w:cs="Calibri"/>
          <w:b w:val="0"/>
          <w:color w:val="F29100"/>
          <w:sz w:val="36"/>
          <w:szCs w:val="22"/>
        </w:rPr>
        <w:t>TEMPLATE</w:t>
      </w:r>
      <w:r w:rsidRPr="00A5363A">
        <w:rPr>
          <w:rFonts w:ascii="Arial Narrow" w:hAnsi="Arial Narrow" w:cs="Calibri"/>
          <w:b w:val="0"/>
          <w:color w:val="2CB2C8"/>
          <w:sz w:val="36"/>
          <w:szCs w:val="22"/>
        </w:rPr>
        <w:t xml:space="preserve"> </w:t>
      </w:r>
    </w:p>
    <w:p w14:paraId="7FF2C5AB" w14:textId="2BC54B9E" w:rsidR="00921418" w:rsidRPr="00837D8A" w:rsidRDefault="00D243EB" w:rsidP="00D243EB">
      <w:pPr>
        <w:spacing w:line="242" w:lineRule="auto"/>
        <w:ind w:left="2977" w:right="2837"/>
        <w:rPr>
          <w:rFonts w:ascii="Arial Narrow"/>
          <w:sz w:val="36"/>
          <w:lang w:val="en-GB"/>
        </w:rPr>
      </w:pPr>
      <w:r>
        <w:rPr>
          <w:rFonts w:ascii="Arial Narrow" w:hAnsi="Arial Narrow" w:cs="Calibri"/>
          <w:color w:val="2CB2C8"/>
          <w:sz w:val="36"/>
        </w:rPr>
        <w:t xml:space="preserve">FULL </w:t>
      </w:r>
      <w:r w:rsidRPr="00A5363A">
        <w:rPr>
          <w:rFonts w:ascii="Arial Narrow" w:hAnsi="Arial Narrow" w:cs="Calibri"/>
          <w:color w:val="2CB2C8"/>
          <w:sz w:val="36"/>
        </w:rPr>
        <w:t>PROPOSAL</w:t>
      </w:r>
    </w:p>
    <w:p w14:paraId="7FF2C5AC" w14:textId="5C3A111C" w:rsidR="00921418" w:rsidRPr="00837D8A" w:rsidRDefault="007C3C97">
      <w:pPr>
        <w:pStyle w:val="Corpotesto"/>
        <w:spacing w:before="8"/>
        <w:rPr>
          <w:rFonts w:ascii="Arial Narrow"/>
          <w:i w:val="0"/>
          <w:sz w:val="7"/>
          <w:lang w:val="en-GB"/>
        </w:rPr>
      </w:pPr>
      <w:r w:rsidRPr="00837D8A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FF2C5DE" wp14:editId="0CB6CF44">
                <wp:simplePos x="0" y="0"/>
                <wp:positionH relativeFrom="page">
                  <wp:posOffset>419100</wp:posOffset>
                </wp:positionH>
                <wp:positionV relativeFrom="paragraph">
                  <wp:posOffset>90805</wp:posOffset>
                </wp:positionV>
                <wp:extent cx="6756400" cy="0"/>
                <wp:effectExtent l="0" t="0" r="0" b="0"/>
                <wp:wrapTopAndBottom/>
                <wp:docPr id="1121839959" name="Straight Connector 1121839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CB1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BF39632" id="Straight Connector 1121839959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pt,7.15pt" to="5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" strokecolor="#2cb1c7" strokeweight="1pt">
                <w10:wrap type="topAndBottom" anchorx="page"/>
              </v:line>
            </w:pict>
          </mc:Fallback>
        </mc:AlternateContent>
      </w:r>
      <w:r w:rsidRPr="00837D8A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FF2C5E0" wp14:editId="5765B3B3">
                <wp:simplePos x="0" y="0"/>
                <wp:positionH relativeFrom="page">
                  <wp:posOffset>374650</wp:posOffset>
                </wp:positionH>
                <wp:positionV relativeFrom="paragraph">
                  <wp:posOffset>222250</wp:posOffset>
                </wp:positionV>
                <wp:extent cx="6812280" cy="1396365"/>
                <wp:effectExtent l="0" t="0" r="0" b="0"/>
                <wp:wrapTopAndBottom/>
                <wp:docPr id="1823531071" name="Text Box 182353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396365"/>
                        </a:xfrm>
                        <a:prstGeom prst="rect">
                          <a:avLst/>
                        </a:prstGeom>
                        <a:noFill/>
                        <a:ln w="27737">
                          <a:solidFill>
                            <a:srgbClr val="2CB1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F2C5E3" w14:textId="77777777" w:rsidR="00921418" w:rsidRDefault="004736DE">
                            <w:pPr>
                              <w:spacing w:before="19" w:line="27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B1C7"/>
                                <w:sz w:val="24"/>
                              </w:rPr>
                              <w:t>Instructions (to</w:t>
                            </w:r>
                            <w:r>
                              <w:rPr>
                                <w:b/>
                                <w:color w:val="2CB1C7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2CB1C7"/>
                                <w:sz w:val="24"/>
                              </w:rPr>
                              <w:t xml:space="preserve">be </w:t>
                            </w:r>
                            <w:r>
                              <w:rPr>
                                <w:b/>
                                <w:color w:val="2CB1C7"/>
                                <w:spacing w:val="-2"/>
                                <w:sz w:val="24"/>
                              </w:rPr>
                              <w:t>deleted</w:t>
                            </w:r>
                            <w:proofErr w:type="gramEnd"/>
                            <w:r>
                              <w:rPr>
                                <w:b/>
                                <w:color w:val="2CB1C7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  <w:p w14:paraId="7FF2C5E4" w14:textId="47638428" w:rsidR="00921418" w:rsidRDefault="004736DE">
                            <w:pPr>
                              <w:ind w:left="10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upload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single</w:t>
                            </w:r>
                            <w:r>
                              <w:rPr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PDF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document,</w:t>
                            </w:r>
                            <w:r>
                              <w:rPr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max</w:t>
                            </w:r>
                            <w:r>
                              <w:rPr>
                                <w:b/>
                                <w:color w:val="F19100"/>
                                <w:spacing w:val="31"/>
                                <w:sz w:val="28"/>
                              </w:rPr>
                              <w:t xml:space="preserve"> </w:t>
                            </w:r>
                            <w:r w:rsidR="00CA479A">
                              <w:rPr>
                                <w:b/>
                                <w:color w:val="F191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19100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9100"/>
                                <w:sz w:val="28"/>
                              </w:rPr>
                              <w:t>pages</w:t>
                            </w:r>
                            <w:r>
                              <w:rPr>
                                <w:b/>
                                <w:color w:val="F19100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t>including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title, pictures, tables and citations – Arial font, 11pts, single spaced, margins of 1.27 cm.</w:t>
                            </w:r>
                          </w:p>
                          <w:p w14:paraId="7FF2C5E5" w14:textId="77777777" w:rsidR="00921418" w:rsidRDefault="004736DE">
                            <w:pPr>
                              <w:spacing w:before="2" w:line="252" w:lineRule="exact"/>
                              <w:ind w:left="107"/>
                            </w:pPr>
                            <w:r>
                              <w:t>Footnotes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above-mentioned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layout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criteria.</w:t>
                            </w:r>
                          </w:p>
                          <w:p w14:paraId="7FF2C5E6" w14:textId="77777777" w:rsidR="00921418" w:rsidRDefault="004736DE">
                            <w:pPr>
                              <w:spacing w:line="252" w:lineRule="exact"/>
                              <w:ind w:left="107"/>
                            </w:pPr>
                            <w:r>
                              <w:t>Links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proofErr w:type="gramEnd"/>
                            <w:r>
                              <w:t>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hyperlinks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linked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bibliographic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material.</w:t>
                            </w:r>
                          </w:p>
                          <w:p w14:paraId="7FF2C5E7" w14:textId="77777777" w:rsidR="00921418" w:rsidRDefault="004736DE">
                            <w:pPr>
                              <w:spacing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shall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uploaded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PDF.</w:t>
                            </w:r>
                          </w:p>
                          <w:p w14:paraId="7FF2C5E8" w14:textId="77777777" w:rsidR="00921418" w:rsidRDefault="004736DE">
                            <w:pPr>
                              <w:spacing w:before="1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template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italics,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font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size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)</w:t>
                            </w:r>
                          </w:p>
                          <w:p w14:paraId="73263D43" w14:textId="5E402DBD" w:rsidR="001F7E96" w:rsidRDefault="001F7E96" w:rsidP="001F7E96">
                            <w:pPr>
                              <w:spacing w:line="252" w:lineRule="exact"/>
                              <w:ind w:left="107"/>
                            </w:pPr>
                            <w:r>
                              <w:rPr>
                                <w:color w:val="F89100"/>
                              </w:rPr>
                              <w:t>Version</w:t>
                            </w:r>
                            <w:r>
                              <w:rPr>
                                <w:color w:val="F891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1.0</w:t>
                            </w:r>
                            <w:r>
                              <w:rPr>
                                <w:color w:val="F891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as</w:t>
                            </w:r>
                            <w:r>
                              <w:rPr>
                                <w:color w:val="F891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89100"/>
                              </w:rPr>
                              <w:t>of</w:t>
                            </w:r>
                            <w:r>
                              <w:rPr>
                                <w:color w:val="F89100"/>
                                <w:spacing w:val="-4"/>
                              </w:rPr>
                              <w:t xml:space="preserve"> </w:t>
                            </w:r>
                            <w:r w:rsidR="00EE743F">
                              <w:rPr>
                                <w:color w:val="F89100"/>
                              </w:rPr>
                              <w:t>18</w:t>
                            </w:r>
                            <w:r w:rsidR="000D4CE7">
                              <w:rPr>
                                <w:color w:val="F89100"/>
                              </w:rPr>
                              <w:t>-</w:t>
                            </w:r>
                            <w:r w:rsidR="00EE743F">
                              <w:rPr>
                                <w:color w:val="F89100"/>
                              </w:rPr>
                              <w:t>12</w:t>
                            </w:r>
                            <w:r>
                              <w:rPr>
                                <w:color w:val="F89100"/>
                              </w:rPr>
                              <w:t>-</w:t>
                            </w:r>
                            <w:r>
                              <w:rPr>
                                <w:color w:val="F89100"/>
                                <w:spacing w:val="-4"/>
                              </w:rPr>
                              <w:t>2023</w:t>
                            </w:r>
                          </w:p>
                          <w:p w14:paraId="7FF2C5E9" w14:textId="4FD1D968" w:rsidR="00921418" w:rsidRDefault="00921418">
                            <w:pPr>
                              <w:spacing w:line="252" w:lineRule="exact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2C5E0" id="_x0000_t202" coordsize="21600,21600" o:spt="202" path="m,l,21600r21600,l21600,xe">
                <v:stroke joinstyle="miter"/>
                <v:path gradientshapeok="t" o:connecttype="rect"/>
              </v:shapetype>
              <v:shape id="Text Box 1823531071" o:spid="_x0000_s1026" type="#_x0000_t202" style="position:absolute;margin-left:29.5pt;margin-top:17.5pt;width:536.4pt;height:109.9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" filled="f" strokecolor="#2cb1c7" strokeweight=".77047mm">
                <v:textbox inset="0,0,0,0">
                  <w:txbxContent>
                    <w:p w14:paraId="7FF2C5E3" w14:textId="77777777" w:rsidR="00921418" w:rsidRDefault="004736DE">
                      <w:pPr>
                        <w:spacing w:before="19" w:line="275" w:lineRule="exact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B1C7"/>
                          <w:sz w:val="24"/>
                        </w:rPr>
                        <w:t>Instructions (to</w:t>
                      </w:r>
                      <w:r>
                        <w:rPr>
                          <w:b/>
                          <w:color w:val="2CB1C7"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2CB1C7"/>
                          <w:sz w:val="24"/>
                        </w:rPr>
                        <w:t xml:space="preserve">be </w:t>
                      </w:r>
                      <w:r>
                        <w:rPr>
                          <w:b/>
                          <w:color w:val="2CB1C7"/>
                          <w:spacing w:val="-2"/>
                          <w:sz w:val="24"/>
                        </w:rPr>
                        <w:t>deleted</w:t>
                      </w:r>
                      <w:proofErr w:type="gramEnd"/>
                      <w:r>
                        <w:rPr>
                          <w:b/>
                          <w:color w:val="2CB1C7"/>
                          <w:spacing w:val="-2"/>
                          <w:sz w:val="24"/>
                        </w:rPr>
                        <w:t>)</w:t>
                      </w:r>
                    </w:p>
                    <w:p w14:paraId="7FF2C5E4" w14:textId="47638428" w:rsidR="00921418" w:rsidRDefault="004736DE">
                      <w:pPr>
                        <w:ind w:left="107"/>
                      </w:pPr>
                      <w:r>
                        <w:t>Please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upload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project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single</w:t>
                      </w:r>
                      <w:r>
                        <w:rPr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PDF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document,</w:t>
                      </w:r>
                      <w:r>
                        <w:rPr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max</w:t>
                      </w:r>
                      <w:r>
                        <w:rPr>
                          <w:b/>
                          <w:color w:val="F19100"/>
                          <w:spacing w:val="31"/>
                          <w:sz w:val="28"/>
                        </w:rPr>
                        <w:t xml:space="preserve"> </w:t>
                      </w:r>
                      <w:r w:rsidR="00CA479A">
                        <w:rPr>
                          <w:b/>
                          <w:color w:val="F19100"/>
                          <w:sz w:val="28"/>
                        </w:rPr>
                        <w:t>3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0</w:t>
                      </w:r>
                      <w:r>
                        <w:rPr>
                          <w:b/>
                          <w:color w:val="F19100"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19100"/>
                          <w:sz w:val="28"/>
                        </w:rPr>
                        <w:t>pages</w:t>
                      </w:r>
                      <w:r>
                        <w:rPr>
                          <w:b/>
                          <w:color w:val="F19100"/>
                          <w:spacing w:val="32"/>
                          <w:sz w:val="28"/>
                        </w:rPr>
                        <w:t xml:space="preserve"> </w:t>
                      </w:r>
                      <w:r>
                        <w:t>including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title, pictures, tables and citations – Arial font, 11pts, single spaced, margins of 1.27 cm.</w:t>
                      </w:r>
                    </w:p>
                    <w:p w14:paraId="7FF2C5E5" w14:textId="77777777" w:rsidR="00921418" w:rsidRDefault="004736DE">
                      <w:pPr>
                        <w:spacing w:before="2" w:line="252" w:lineRule="exact"/>
                        <w:ind w:left="107"/>
                      </w:pPr>
                      <w:r>
                        <w:t>Footnotes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allowed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above-mentioned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layout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criteria.</w:t>
                      </w:r>
                    </w:p>
                    <w:p w14:paraId="7FF2C5E6" w14:textId="77777777" w:rsidR="00921418" w:rsidRDefault="004736DE">
                      <w:pPr>
                        <w:spacing w:line="252" w:lineRule="exact"/>
                        <w:ind w:left="107"/>
                      </w:pPr>
                      <w:r>
                        <w:t>Links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allowed</w:t>
                      </w:r>
                      <w:proofErr w:type="gramEnd"/>
                      <w:r>
                        <w:t>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hyperlinks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allowed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only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linked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bibliographic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material.</w:t>
                      </w:r>
                    </w:p>
                    <w:p w14:paraId="7FF2C5E7" w14:textId="77777777" w:rsidR="00921418" w:rsidRDefault="004736DE">
                      <w:pPr>
                        <w:spacing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shall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uploaded</w:t>
                      </w:r>
                      <w:proofErr w:type="gramEnd"/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PDF.</w:t>
                      </w:r>
                    </w:p>
                    <w:p w14:paraId="7FF2C5E8" w14:textId="77777777" w:rsidR="00921418" w:rsidRDefault="004736DE">
                      <w:pPr>
                        <w:spacing w:before="1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Delete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template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</w:rPr>
                        <w:t>in</w:t>
                      </w:r>
                      <w:r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italics,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font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size</w:t>
                      </w:r>
                      <w:r>
                        <w:rPr>
                          <w:b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5"/>
                        </w:rPr>
                        <w:t>10</w:t>
                      </w:r>
                      <w:r>
                        <w:rPr>
                          <w:b/>
                          <w:spacing w:val="-5"/>
                        </w:rPr>
                        <w:t>)</w:t>
                      </w:r>
                    </w:p>
                    <w:p w14:paraId="73263D43" w14:textId="5E402DBD" w:rsidR="001F7E96" w:rsidRDefault="001F7E96" w:rsidP="001F7E96">
                      <w:pPr>
                        <w:spacing w:line="252" w:lineRule="exact"/>
                        <w:ind w:left="107"/>
                      </w:pPr>
                      <w:r>
                        <w:rPr>
                          <w:color w:val="F89100"/>
                        </w:rPr>
                        <w:t>Version</w:t>
                      </w:r>
                      <w:r>
                        <w:rPr>
                          <w:color w:val="F89100"/>
                          <w:spacing w:val="-3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1.0</w:t>
                      </w:r>
                      <w:r>
                        <w:rPr>
                          <w:color w:val="F89100"/>
                          <w:spacing w:val="-6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as</w:t>
                      </w:r>
                      <w:r>
                        <w:rPr>
                          <w:color w:val="F89100"/>
                          <w:spacing w:val="-6"/>
                        </w:rPr>
                        <w:t xml:space="preserve"> </w:t>
                      </w:r>
                      <w:r>
                        <w:rPr>
                          <w:color w:val="F89100"/>
                        </w:rPr>
                        <w:t>of</w:t>
                      </w:r>
                      <w:r>
                        <w:rPr>
                          <w:color w:val="F89100"/>
                          <w:spacing w:val="-4"/>
                        </w:rPr>
                        <w:t xml:space="preserve"> </w:t>
                      </w:r>
                      <w:r w:rsidR="00EE743F">
                        <w:rPr>
                          <w:color w:val="F89100"/>
                        </w:rPr>
                        <w:t>18</w:t>
                      </w:r>
                      <w:r w:rsidR="000D4CE7">
                        <w:rPr>
                          <w:color w:val="F89100"/>
                        </w:rPr>
                        <w:t>-</w:t>
                      </w:r>
                      <w:r w:rsidR="00EE743F">
                        <w:rPr>
                          <w:color w:val="F89100"/>
                        </w:rPr>
                        <w:t>12</w:t>
                      </w:r>
                      <w:r>
                        <w:rPr>
                          <w:color w:val="F89100"/>
                        </w:rPr>
                        <w:t>-</w:t>
                      </w:r>
                      <w:r>
                        <w:rPr>
                          <w:color w:val="F89100"/>
                          <w:spacing w:val="-4"/>
                        </w:rPr>
                        <w:t>2023</w:t>
                      </w:r>
                    </w:p>
                    <w:p w14:paraId="7FF2C5E9" w14:textId="4FD1D968" w:rsidR="00921418" w:rsidRDefault="00921418">
                      <w:pPr>
                        <w:spacing w:line="252" w:lineRule="exact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F2C5AD" w14:textId="77777777" w:rsidR="00921418" w:rsidRPr="00837D8A" w:rsidRDefault="00921418">
      <w:pPr>
        <w:pStyle w:val="Corpotesto"/>
        <w:spacing w:before="2"/>
        <w:rPr>
          <w:rFonts w:ascii="Arial Narrow"/>
          <w:i w:val="0"/>
          <w:sz w:val="13"/>
          <w:lang w:val="en-GB"/>
        </w:rPr>
      </w:pPr>
    </w:p>
    <w:p w14:paraId="7FF2C5AE" w14:textId="77777777" w:rsidR="00921418" w:rsidRPr="00837D8A" w:rsidRDefault="00921418">
      <w:pPr>
        <w:pStyle w:val="Corpotesto"/>
        <w:rPr>
          <w:rFonts w:ascii="Arial Narrow"/>
          <w:i w:val="0"/>
          <w:sz w:val="24"/>
          <w:lang w:val="en-GB"/>
        </w:rPr>
      </w:pPr>
    </w:p>
    <w:tbl>
      <w:tblPr>
        <w:tblStyle w:val="TableNormal1"/>
        <w:tblW w:w="10490" w:type="dxa"/>
        <w:tblLayout w:type="fixed"/>
        <w:tblLook w:val="01E0" w:firstRow="1" w:lastRow="1" w:firstColumn="1" w:lastColumn="1" w:noHBand="0" w:noVBand="0"/>
      </w:tblPr>
      <w:tblGrid>
        <w:gridCol w:w="2132"/>
        <w:gridCol w:w="8358"/>
      </w:tblGrid>
      <w:tr w:rsidR="00921418" w:rsidRPr="00837D8A" w14:paraId="7FF2C5B1" w14:textId="77777777" w:rsidTr="00D243EB">
        <w:trPr>
          <w:trHeight w:val="352"/>
        </w:trPr>
        <w:tc>
          <w:tcPr>
            <w:tcW w:w="2132" w:type="dxa"/>
            <w:shd w:val="clear" w:color="auto" w:fill="2CB1C7"/>
          </w:tcPr>
          <w:p w14:paraId="7FF2C5AF" w14:textId="77777777" w:rsidR="00921418" w:rsidRPr="00837D8A" w:rsidRDefault="004736DE">
            <w:pPr>
              <w:pStyle w:val="TableParagraph"/>
              <w:spacing w:before="21"/>
              <w:rPr>
                <w:b/>
                <w:lang w:val="en-GB"/>
              </w:rPr>
            </w:pPr>
            <w:r w:rsidRPr="00837D8A">
              <w:rPr>
                <w:b/>
                <w:color w:val="FFFFFF"/>
                <w:lang w:val="en-GB"/>
              </w:rPr>
              <w:t>Proposal</w:t>
            </w:r>
            <w:r w:rsidRPr="00837D8A">
              <w:rPr>
                <w:b/>
                <w:color w:val="FFFFFF"/>
                <w:spacing w:val="-5"/>
                <w:lang w:val="en-GB"/>
              </w:rPr>
              <w:t xml:space="preserve"> </w:t>
            </w:r>
            <w:r w:rsidRPr="00837D8A">
              <w:rPr>
                <w:b/>
                <w:color w:val="FFFFFF"/>
                <w:spacing w:val="-4"/>
                <w:lang w:val="en-GB"/>
              </w:rPr>
              <w:t>code</w:t>
            </w:r>
          </w:p>
        </w:tc>
        <w:tc>
          <w:tcPr>
            <w:tcW w:w="8358" w:type="dxa"/>
            <w:tcBorders>
              <w:top w:val="single" w:sz="4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0" w14:textId="77777777" w:rsidR="00921418" w:rsidRPr="00837D8A" w:rsidRDefault="004736DE">
            <w:pPr>
              <w:pStyle w:val="TableParagraph"/>
              <w:spacing w:before="14"/>
              <w:ind w:left="102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837D8A">
              <w:rPr>
                <w:rFonts w:ascii="Arial" w:hAnsi="Arial" w:cs="Arial"/>
                <w:i/>
                <w:sz w:val="20"/>
                <w:szCs w:val="20"/>
                <w:lang w:val="en-GB"/>
              </w:rPr>
              <w:t>(recall</w:t>
            </w:r>
            <w:r w:rsidRPr="00837D8A">
              <w:rPr>
                <w:rFonts w:ascii="Arial" w:hAnsi="Arial" w:cs="Arial"/>
                <w:i/>
                <w:spacing w:val="-6"/>
                <w:sz w:val="20"/>
                <w:szCs w:val="20"/>
                <w:lang w:val="en-GB"/>
              </w:rPr>
              <w:t xml:space="preserve"> </w:t>
            </w:r>
            <w:r w:rsidRPr="00837D8A">
              <w:rPr>
                <w:rFonts w:ascii="Arial" w:hAnsi="Arial" w:cs="Arial"/>
                <w:i/>
                <w:sz w:val="20"/>
                <w:szCs w:val="20"/>
                <w:lang w:val="en-GB"/>
              </w:rPr>
              <w:t>from</w:t>
            </w:r>
            <w:r w:rsidRPr="00837D8A">
              <w:rPr>
                <w:rFonts w:ascii="Arial" w:hAnsi="Arial" w:cs="Arial"/>
                <w:i/>
                <w:spacing w:val="-3"/>
                <w:sz w:val="20"/>
                <w:szCs w:val="20"/>
                <w:lang w:val="en-GB"/>
              </w:rPr>
              <w:t xml:space="preserve"> </w:t>
            </w:r>
            <w:r w:rsidRPr="00837D8A">
              <w:rPr>
                <w:rFonts w:ascii="Arial" w:hAnsi="Arial" w:cs="Arial"/>
                <w:i/>
                <w:sz w:val="20"/>
                <w:szCs w:val="20"/>
                <w:lang w:val="en-GB"/>
              </w:rPr>
              <w:t>the</w:t>
            </w:r>
            <w:r w:rsidRPr="00837D8A">
              <w:rPr>
                <w:rFonts w:ascii="Arial" w:hAnsi="Arial" w:cs="Arial"/>
                <w:i/>
                <w:spacing w:val="-4"/>
                <w:sz w:val="20"/>
                <w:szCs w:val="20"/>
                <w:lang w:val="en-GB"/>
              </w:rPr>
              <w:t xml:space="preserve"> </w:t>
            </w:r>
            <w:r w:rsidRPr="00837D8A">
              <w:rPr>
                <w:rFonts w:ascii="Arial" w:hAnsi="Arial" w:cs="Arial"/>
                <w:i/>
                <w:sz w:val="20"/>
                <w:szCs w:val="20"/>
                <w:lang w:val="en-GB"/>
              </w:rPr>
              <w:t>online</w:t>
            </w:r>
            <w:r w:rsidRPr="00837D8A">
              <w:rPr>
                <w:rFonts w:ascii="Arial" w:hAnsi="Arial" w:cs="Arial"/>
                <w:i/>
                <w:spacing w:val="-6"/>
                <w:sz w:val="20"/>
                <w:szCs w:val="20"/>
                <w:lang w:val="en-GB"/>
              </w:rPr>
              <w:t xml:space="preserve"> </w:t>
            </w:r>
            <w:r w:rsidRPr="00837D8A">
              <w:rPr>
                <w:rFonts w:ascii="Arial" w:hAnsi="Arial" w:cs="Arial"/>
                <w:i/>
                <w:sz w:val="20"/>
                <w:szCs w:val="20"/>
                <w:lang w:val="en-GB"/>
              </w:rPr>
              <w:t>submission</w:t>
            </w:r>
            <w:r w:rsidRPr="00837D8A">
              <w:rPr>
                <w:rFonts w:ascii="Arial" w:hAnsi="Arial" w:cs="Arial"/>
                <w:i/>
                <w:spacing w:val="-3"/>
                <w:sz w:val="20"/>
                <w:szCs w:val="20"/>
                <w:lang w:val="en-GB"/>
              </w:rPr>
              <w:t xml:space="preserve"> </w:t>
            </w:r>
            <w:r w:rsidRPr="00837D8A">
              <w:rPr>
                <w:rFonts w:ascii="Arial" w:hAnsi="Arial" w:cs="Arial"/>
                <w:i/>
                <w:spacing w:val="-2"/>
                <w:sz w:val="20"/>
                <w:szCs w:val="20"/>
                <w:lang w:val="en-GB"/>
              </w:rPr>
              <w:t>system)</w:t>
            </w:r>
          </w:p>
        </w:tc>
      </w:tr>
      <w:tr w:rsidR="00921418" w:rsidRPr="00837D8A" w14:paraId="7FF2C5B4" w14:textId="77777777" w:rsidTr="00D243EB">
        <w:trPr>
          <w:trHeight w:val="352"/>
        </w:trPr>
        <w:tc>
          <w:tcPr>
            <w:tcW w:w="2132" w:type="dxa"/>
            <w:shd w:val="clear" w:color="auto" w:fill="2CB1C7"/>
          </w:tcPr>
          <w:p w14:paraId="7FF2C5B2" w14:textId="77777777" w:rsidR="00921418" w:rsidRPr="00837D8A" w:rsidRDefault="004736DE">
            <w:pPr>
              <w:pStyle w:val="TableParagraph"/>
              <w:spacing w:before="21"/>
              <w:rPr>
                <w:b/>
                <w:lang w:val="en-GB"/>
              </w:rPr>
            </w:pPr>
            <w:r w:rsidRPr="00837D8A">
              <w:rPr>
                <w:b/>
                <w:color w:val="FFFFFF"/>
                <w:lang w:val="en-GB"/>
              </w:rPr>
              <w:t>Project</w:t>
            </w:r>
            <w:r w:rsidRPr="00837D8A">
              <w:rPr>
                <w:b/>
                <w:color w:val="FFFFFF"/>
                <w:spacing w:val="-2"/>
                <w:lang w:val="en-GB"/>
              </w:rPr>
              <w:t xml:space="preserve"> Acronym</w:t>
            </w:r>
          </w:p>
        </w:tc>
        <w:tc>
          <w:tcPr>
            <w:tcW w:w="8358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3" w14:textId="77777777" w:rsidR="00921418" w:rsidRPr="00837D8A" w:rsidRDefault="00921418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21418" w:rsidRPr="00837D8A" w14:paraId="7FF2C5B7" w14:textId="77777777" w:rsidTr="00D243EB">
        <w:trPr>
          <w:trHeight w:val="352"/>
        </w:trPr>
        <w:tc>
          <w:tcPr>
            <w:tcW w:w="2132" w:type="dxa"/>
            <w:shd w:val="clear" w:color="auto" w:fill="2CB1C7"/>
          </w:tcPr>
          <w:p w14:paraId="7FF2C5B5" w14:textId="77777777" w:rsidR="00921418" w:rsidRPr="00837D8A" w:rsidRDefault="004736DE">
            <w:pPr>
              <w:pStyle w:val="TableParagraph"/>
              <w:spacing w:before="24"/>
              <w:rPr>
                <w:b/>
                <w:lang w:val="en-GB"/>
              </w:rPr>
            </w:pPr>
            <w:r w:rsidRPr="00837D8A">
              <w:rPr>
                <w:b/>
                <w:color w:val="FFFFFF"/>
                <w:lang w:val="en-GB"/>
              </w:rPr>
              <w:t>Project</w:t>
            </w:r>
            <w:r w:rsidRPr="00837D8A">
              <w:rPr>
                <w:b/>
                <w:color w:val="FFFFFF"/>
                <w:spacing w:val="-2"/>
                <w:lang w:val="en-GB"/>
              </w:rPr>
              <w:t xml:space="preserve"> Title</w:t>
            </w:r>
          </w:p>
        </w:tc>
        <w:tc>
          <w:tcPr>
            <w:tcW w:w="8358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6" w14:textId="77777777" w:rsidR="00921418" w:rsidRPr="00837D8A" w:rsidRDefault="00921418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21418" w:rsidRPr="00837D8A" w14:paraId="7FF2C5BA" w14:textId="77777777" w:rsidTr="00D243EB">
        <w:trPr>
          <w:trHeight w:val="354"/>
        </w:trPr>
        <w:tc>
          <w:tcPr>
            <w:tcW w:w="2132" w:type="dxa"/>
            <w:shd w:val="clear" w:color="auto" w:fill="2CB1C7"/>
          </w:tcPr>
          <w:p w14:paraId="7FF2C5B8" w14:textId="77777777" w:rsidR="00921418" w:rsidRPr="00837D8A" w:rsidRDefault="004736DE">
            <w:pPr>
              <w:pStyle w:val="TableParagraph"/>
              <w:spacing w:before="24"/>
              <w:rPr>
                <w:b/>
                <w:lang w:val="en-GB"/>
              </w:rPr>
            </w:pPr>
            <w:r w:rsidRPr="00837D8A">
              <w:rPr>
                <w:b/>
                <w:color w:val="FFFFFF"/>
                <w:lang w:val="en-GB"/>
              </w:rPr>
              <w:t>Coordinator</w:t>
            </w:r>
            <w:r w:rsidRPr="00837D8A">
              <w:rPr>
                <w:b/>
                <w:color w:val="FFFFFF"/>
                <w:spacing w:val="-6"/>
                <w:lang w:val="en-GB"/>
              </w:rPr>
              <w:t xml:space="preserve"> </w:t>
            </w:r>
            <w:r w:rsidRPr="00837D8A">
              <w:rPr>
                <w:b/>
                <w:color w:val="FFFFFF"/>
                <w:spacing w:val="-4"/>
                <w:lang w:val="en-GB"/>
              </w:rPr>
              <w:t>name</w:t>
            </w:r>
          </w:p>
        </w:tc>
        <w:tc>
          <w:tcPr>
            <w:tcW w:w="8358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9" w14:textId="77777777" w:rsidR="00921418" w:rsidRPr="00837D8A" w:rsidRDefault="00921418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21418" w:rsidRPr="00837D8A" w14:paraId="7FF2C5BD" w14:textId="77777777" w:rsidTr="00D243EB">
        <w:trPr>
          <w:trHeight w:val="352"/>
        </w:trPr>
        <w:tc>
          <w:tcPr>
            <w:tcW w:w="2132" w:type="dxa"/>
            <w:shd w:val="clear" w:color="auto" w:fill="2CB1C7"/>
          </w:tcPr>
          <w:p w14:paraId="7FF2C5BB" w14:textId="77777777" w:rsidR="00921418" w:rsidRPr="00837D8A" w:rsidRDefault="004736DE">
            <w:pPr>
              <w:pStyle w:val="TableParagraph"/>
              <w:spacing w:before="21"/>
              <w:rPr>
                <w:b/>
                <w:lang w:val="en-GB"/>
              </w:rPr>
            </w:pPr>
            <w:r w:rsidRPr="00837D8A">
              <w:rPr>
                <w:b/>
                <w:color w:val="FFFFFF"/>
                <w:spacing w:val="-2"/>
                <w:lang w:val="en-GB"/>
              </w:rPr>
              <w:t>Email</w:t>
            </w:r>
          </w:p>
        </w:tc>
        <w:tc>
          <w:tcPr>
            <w:tcW w:w="8358" w:type="dxa"/>
            <w:tcBorders>
              <w:top w:val="single" w:sz="6" w:space="0" w:color="2CB1C7"/>
              <w:left w:val="single" w:sz="4" w:space="0" w:color="2CB1C7"/>
              <w:bottom w:val="single" w:sz="6" w:space="0" w:color="2CB1C7"/>
              <w:right w:val="single" w:sz="4" w:space="0" w:color="2CB1C7"/>
            </w:tcBorders>
          </w:tcPr>
          <w:p w14:paraId="7FF2C5BC" w14:textId="77777777" w:rsidR="00921418" w:rsidRPr="00837D8A" w:rsidRDefault="00921418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  <w:tr w:rsidR="00921418" w:rsidRPr="00837D8A" w14:paraId="7FF2C5C0" w14:textId="77777777" w:rsidTr="00D243EB">
        <w:trPr>
          <w:trHeight w:val="352"/>
        </w:trPr>
        <w:tc>
          <w:tcPr>
            <w:tcW w:w="2132" w:type="dxa"/>
            <w:shd w:val="clear" w:color="auto" w:fill="2CB1C7"/>
          </w:tcPr>
          <w:p w14:paraId="7FF2C5BE" w14:textId="77777777" w:rsidR="00921418" w:rsidRPr="00837D8A" w:rsidRDefault="004736DE">
            <w:pPr>
              <w:pStyle w:val="TableParagraph"/>
              <w:spacing w:before="21"/>
              <w:rPr>
                <w:b/>
                <w:lang w:val="en-GB"/>
              </w:rPr>
            </w:pPr>
            <w:r w:rsidRPr="00837D8A">
              <w:rPr>
                <w:b/>
                <w:color w:val="FFFFFF"/>
                <w:spacing w:val="-2"/>
                <w:lang w:val="en-GB"/>
              </w:rPr>
              <w:t>Organisation</w:t>
            </w:r>
          </w:p>
        </w:tc>
        <w:tc>
          <w:tcPr>
            <w:tcW w:w="8358" w:type="dxa"/>
            <w:tcBorders>
              <w:top w:val="single" w:sz="6" w:space="0" w:color="2CB1C7"/>
              <w:left w:val="single" w:sz="4" w:space="0" w:color="2CB1C7"/>
              <w:bottom w:val="single" w:sz="4" w:space="0" w:color="2CB1C7"/>
              <w:right w:val="single" w:sz="4" w:space="0" w:color="2CB1C7"/>
            </w:tcBorders>
          </w:tcPr>
          <w:p w14:paraId="7FF2C5BF" w14:textId="77777777" w:rsidR="00921418" w:rsidRPr="00837D8A" w:rsidRDefault="00921418">
            <w:pPr>
              <w:pStyle w:val="TableParagraph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F2C5C1" w14:textId="77777777" w:rsidR="00921418" w:rsidRPr="00837D8A" w:rsidRDefault="00921418">
      <w:pPr>
        <w:pStyle w:val="Corpotesto"/>
        <w:rPr>
          <w:rFonts w:ascii="Arial Narrow"/>
          <w:i w:val="0"/>
          <w:sz w:val="14"/>
          <w:lang w:val="en-GB"/>
        </w:rPr>
      </w:pPr>
    </w:p>
    <w:p w14:paraId="7FF2C5C2" w14:textId="22C3DF9B" w:rsidR="00921418" w:rsidRPr="00D243EB" w:rsidRDefault="004736DE" w:rsidP="00D243EB">
      <w:pPr>
        <w:pStyle w:val="Corpotesto"/>
        <w:spacing w:before="93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[Provide a brief narrative under each evaluation criterion, Excellence, Impact, and Quality and efficiency of the implementation,</w:t>
      </w:r>
      <w:r w:rsidRPr="00D243EB">
        <w:rPr>
          <w:color w:val="808080" w:themeColor="background1" w:themeShade="80"/>
          <w:spacing w:val="-4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considering</w:t>
      </w:r>
      <w:r w:rsidRPr="00D243EB">
        <w:rPr>
          <w:color w:val="808080" w:themeColor="background1" w:themeShade="80"/>
          <w:spacing w:val="-4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the</w:t>
      </w:r>
      <w:r w:rsidRPr="00D243EB">
        <w:rPr>
          <w:color w:val="808080" w:themeColor="background1" w:themeShade="80"/>
          <w:spacing w:val="-2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aspects</w:t>
      </w:r>
      <w:r w:rsidRPr="00D243EB">
        <w:rPr>
          <w:color w:val="808080" w:themeColor="background1" w:themeShade="80"/>
          <w:spacing w:val="-3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listed</w:t>
      </w:r>
      <w:r w:rsidRPr="00D243EB">
        <w:rPr>
          <w:color w:val="808080" w:themeColor="background1" w:themeShade="80"/>
          <w:spacing w:val="-2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below.</w:t>
      </w:r>
      <w:r w:rsidRPr="00D243EB">
        <w:rPr>
          <w:color w:val="808080" w:themeColor="background1" w:themeShade="80"/>
          <w:spacing w:val="-1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Present</w:t>
      </w:r>
      <w:r w:rsidRPr="00D243EB">
        <w:rPr>
          <w:color w:val="808080" w:themeColor="background1" w:themeShade="80"/>
          <w:spacing w:val="-2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the</w:t>
      </w:r>
      <w:r w:rsidRPr="00D243EB">
        <w:rPr>
          <w:color w:val="808080" w:themeColor="background1" w:themeShade="80"/>
          <w:spacing w:val="-2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important</w:t>
      </w:r>
      <w:r w:rsidRPr="00D243EB">
        <w:rPr>
          <w:color w:val="808080" w:themeColor="background1" w:themeShade="80"/>
          <w:spacing w:val="-5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aspects</w:t>
      </w:r>
      <w:r w:rsidRPr="00D243EB">
        <w:rPr>
          <w:color w:val="808080" w:themeColor="background1" w:themeShade="80"/>
          <w:spacing w:val="-3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of</w:t>
      </w:r>
      <w:r w:rsidRPr="00D243EB">
        <w:rPr>
          <w:color w:val="808080" w:themeColor="background1" w:themeShade="80"/>
          <w:spacing w:val="-5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your planned</w:t>
      </w:r>
      <w:r w:rsidRPr="00D243EB">
        <w:rPr>
          <w:color w:val="808080" w:themeColor="background1" w:themeShade="80"/>
          <w:spacing w:val="-3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work</w:t>
      </w:r>
      <w:r w:rsidRPr="00D243EB">
        <w:rPr>
          <w:color w:val="808080" w:themeColor="background1" w:themeShade="80"/>
          <w:spacing w:val="-3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in</w:t>
      </w:r>
      <w:r w:rsidRPr="00D243EB">
        <w:rPr>
          <w:color w:val="808080" w:themeColor="background1" w:themeShade="80"/>
          <w:spacing w:val="-2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a</w:t>
      </w:r>
      <w:r w:rsidRPr="00D243EB">
        <w:rPr>
          <w:color w:val="808080" w:themeColor="background1" w:themeShade="80"/>
          <w:spacing w:val="-4"/>
          <w:lang w:val="en-GB"/>
        </w:rPr>
        <w:t xml:space="preserve"> </w:t>
      </w:r>
      <w:r w:rsidRPr="00D243EB">
        <w:rPr>
          <w:color w:val="808080" w:themeColor="background1" w:themeShade="80"/>
          <w:lang w:val="en-GB"/>
        </w:rPr>
        <w:t>way that will enable the</w:t>
      </w:r>
      <w:r w:rsidR="00AB3389" w:rsidRPr="00D243EB">
        <w:rPr>
          <w:color w:val="808080" w:themeColor="background1" w:themeShade="80"/>
          <w:lang w:val="en-GB"/>
        </w:rPr>
        <w:t xml:space="preserve"> evaluation</w:t>
      </w:r>
      <w:r w:rsidRPr="00D243EB">
        <w:rPr>
          <w:color w:val="808080" w:themeColor="background1" w:themeShade="80"/>
          <w:lang w:val="en-GB"/>
        </w:rPr>
        <w:t xml:space="preserve"> experts to make an effective assessment against the evaluation criteria.]</w:t>
      </w:r>
    </w:p>
    <w:p w14:paraId="7FF2C5C3" w14:textId="77777777" w:rsidR="00921418" w:rsidRPr="00837D8A" w:rsidRDefault="00921418">
      <w:pPr>
        <w:spacing w:before="11"/>
        <w:rPr>
          <w:i/>
          <w:sz w:val="21"/>
          <w:lang w:val="en-GB"/>
        </w:rPr>
      </w:pPr>
    </w:p>
    <w:p w14:paraId="7FF2C5C4" w14:textId="77777777" w:rsidR="00921418" w:rsidRPr="00837D8A" w:rsidRDefault="004736DE" w:rsidP="00E73F63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spacing w:after="60"/>
        <w:ind w:left="284"/>
        <w:rPr>
          <w:lang w:val="en-GB"/>
        </w:rPr>
      </w:pPr>
      <w:r w:rsidRPr="00837D8A">
        <w:rPr>
          <w:color w:val="FFFFFF"/>
          <w:spacing w:val="-2"/>
          <w:shd w:val="clear" w:color="auto" w:fill="2CB1C7"/>
          <w:lang w:val="en-GB"/>
        </w:rPr>
        <w:t>EXCELLENCE</w:t>
      </w:r>
      <w:r w:rsidRPr="00837D8A">
        <w:rPr>
          <w:color w:val="FFFFFF"/>
          <w:shd w:val="clear" w:color="auto" w:fill="2CB1C7"/>
          <w:lang w:val="en-GB"/>
        </w:rPr>
        <w:tab/>
      </w:r>
    </w:p>
    <w:p w14:paraId="3DD5A184" w14:textId="77777777" w:rsidR="00CA479A" w:rsidRPr="00837D8A" w:rsidRDefault="00CA479A" w:rsidP="00E73F63">
      <w:pPr>
        <w:spacing w:before="100"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 xml:space="preserve">1.1 Overall aim and objectives </w:t>
      </w:r>
    </w:p>
    <w:p w14:paraId="47A22071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31C36093" w14:textId="616C1156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 xml:space="preserve">1.2 </w:t>
      </w:r>
      <w:r w:rsidR="008A092B" w:rsidRPr="00837D8A">
        <w:rPr>
          <w:b/>
          <w:bCs/>
          <w:color w:val="555555"/>
          <w:lang w:val="en-GB" w:eastAsia="sv-SE"/>
        </w:rPr>
        <w:t>Pertinence of the objectives to the Call and Call Module</w:t>
      </w:r>
    </w:p>
    <w:p w14:paraId="2F5CB2DB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</w:p>
    <w:p w14:paraId="12465207" w14:textId="36AE761E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 xml:space="preserve">1.3 </w:t>
      </w:r>
      <w:r w:rsidR="008A18DA" w:rsidRPr="00837D8A">
        <w:rPr>
          <w:b/>
          <w:bCs/>
          <w:color w:val="555555"/>
          <w:lang w:val="en-GB" w:eastAsia="sv-SE"/>
        </w:rPr>
        <w:t>P</w:t>
      </w:r>
      <w:r w:rsidRPr="00837D8A">
        <w:rPr>
          <w:b/>
          <w:bCs/>
          <w:color w:val="555555"/>
          <w:lang w:val="en-GB" w:eastAsia="sv-SE"/>
        </w:rPr>
        <w:t xml:space="preserve">roject </w:t>
      </w:r>
      <w:r w:rsidR="008A18DA" w:rsidRPr="00837D8A">
        <w:rPr>
          <w:b/>
          <w:bCs/>
          <w:color w:val="555555"/>
          <w:lang w:val="en-GB" w:eastAsia="sv-SE"/>
        </w:rPr>
        <w:t>ambitions</w:t>
      </w:r>
      <w:r w:rsidR="00CA093C" w:rsidRPr="00837D8A">
        <w:rPr>
          <w:b/>
          <w:bCs/>
          <w:color w:val="555555"/>
          <w:lang w:val="en-GB" w:eastAsia="sv-SE"/>
        </w:rPr>
        <w:t xml:space="preserve"> </w:t>
      </w:r>
    </w:p>
    <w:p w14:paraId="2EC5A18C" w14:textId="102DE796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[Describe the scientific, technical, technological</w:t>
      </w:r>
      <w:r w:rsidR="00DB710D" w:rsidRPr="00D243EB">
        <w:rPr>
          <w:color w:val="808080" w:themeColor="background1" w:themeShade="80"/>
          <w:lang w:val="en-GB"/>
        </w:rPr>
        <w:t>, systemic</w:t>
      </w:r>
      <w:r w:rsidRPr="00D243EB">
        <w:rPr>
          <w:color w:val="808080" w:themeColor="background1" w:themeShade="80"/>
          <w:lang w:val="en-GB"/>
        </w:rPr>
        <w:t xml:space="preserve"> and deployment challenges of </w:t>
      </w:r>
      <w:proofErr w:type="gramStart"/>
      <w:r w:rsidRPr="00D243EB">
        <w:rPr>
          <w:color w:val="808080" w:themeColor="background1" w:themeShade="80"/>
          <w:lang w:val="en-GB"/>
        </w:rPr>
        <w:t>the project and how you plan to solve them</w:t>
      </w:r>
      <w:proofErr w:type="gramEnd"/>
      <w:r w:rsidRPr="00D243EB">
        <w:rPr>
          <w:color w:val="808080" w:themeColor="background1" w:themeShade="80"/>
          <w:lang w:val="en-GB"/>
        </w:rPr>
        <w:t>.</w:t>
      </w:r>
    </w:p>
    <w:p w14:paraId="6ED34AE1" w14:textId="6CF4B215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proofErr w:type="gramStart"/>
      <w:r w:rsidRPr="00D243EB">
        <w:rPr>
          <w:color w:val="808080" w:themeColor="background1" w:themeShade="80"/>
          <w:lang w:val="en-GB"/>
        </w:rPr>
        <w:t>Also</w:t>
      </w:r>
      <w:proofErr w:type="gramEnd"/>
      <w:r w:rsidRPr="00D243EB">
        <w:rPr>
          <w:color w:val="808080" w:themeColor="background1" w:themeShade="80"/>
          <w:lang w:val="en-GB"/>
        </w:rPr>
        <w:t xml:space="preserve"> describe </w:t>
      </w:r>
      <w:r w:rsidR="00351D67" w:rsidRPr="00D243EB">
        <w:rPr>
          <w:color w:val="808080" w:themeColor="background1" w:themeShade="80"/>
          <w:lang w:val="en-GB"/>
        </w:rPr>
        <w:t xml:space="preserve">where the proposed work is positioned in terms of </w:t>
      </w:r>
      <w:r w:rsidR="003232F9" w:rsidRPr="00D243EB">
        <w:rPr>
          <w:color w:val="808080" w:themeColor="background1" w:themeShade="80"/>
          <w:lang w:val="en-GB"/>
        </w:rPr>
        <w:t>research and innovation</w:t>
      </w:r>
      <w:r w:rsidR="00351D67" w:rsidRPr="00D243EB">
        <w:rPr>
          <w:color w:val="808080" w:themeColor="background1" w:themeShade="80"/>
          <w:lang w:val="en-GB"/>
        </w:rPr>
        <w:t xml:space="preserve"> maturity</w:t>
      </w:r>
      <w:r w:rsidRPr="00D243EB">
        <w:rPr>
          <w:color w:val="808080" w:themeColor="background1" w:themeShade="80"/>
          <w:lang w:val="en-GB"/>
        </w:rPr>
        <w:t xml:space="preserve"> and how you plan to reach the expected </w:t>
      </w:r>
      <w:r w:rsidR="00370BBB" w:rsidRPr="00D243EB">
        <w:rPr>
          <w:color w:val="808080" w:themeColor="background1" w:themeShade="80"/>
          <w:lang w:val="en-GB"/>
        </w:rPr>
        <w:t>l</w:t>
      </w:r>
      <w:r w:rsidRPr="00D243EB">
        <w:rPr>
          <w:color w:val="808080" w:themeColor="background1" w:themeShade="80"/>
          <w:lang w:val="en-GB"/>
        </w:rPr>
        <w:t>evel(s)</w:t>
      </w:r>
      <w:r w:rsidR="007D2A03" w:rsidRPr="00D243EB">
        <w:rPr>
          <w:color w:val="808080" w:themeColor="background1" w:themeShade="80"/>
          <w:lang w:val="en-GB"/>
        </w:rPr>
        <w:t xml:space="preserve">. </w:t>
      </w:r>
      <w:proofErr w:type="gramStart"/>
      <w:r w:rsidR="007D5158" w:rsidRPr="00D243EB">
        <w:rPr>
          <w:color w:val="808080" w:themeColor="background1" w:themeShade="80"/>
          <w:lang w:val="en-GB"/>
        </w:rPr>
        <w:t>A</w:t>
      </w:r>
      <w:r w:rsidR="007D2A03" w:rsidRPr="00D243EB">
        <w:rPr>
          <w:color w:val="808080" w:themeColor="background1" w:themeShade="80"/>
          <w:lang w:val="en-GB"/>
        </w:rPr>
        <w:t>lso</w:t>
      </w:r>
      <w:proofErr w:type="gramEnd"/>
      <w:r w:rsidR="007D2A03" w:rsidRPr="00D243EB">
        <w:rPr>
          <w:color w:val="808080" w:themeColor="background1" w:themeShade="80"/>
          <w:lang w:val="en-GB"/>
        </w:rPr>
        <w:t xml:space="preserve"> describe how goes it beyond the state-of-the-art</w:t>
      </w:r>
      <w:r w:rsidRPr="00D243EB">
        <w:rPr>
          <w:color w:val="808080" w:themeColor="background1" w:themeShade="80"/>
          <w:lang w:val="en-GB"/>
        </w:rPr>
        <w:t>]</w:t>
      </w:r>
    </w:p>
    <w:p w14:paraId="3AEC7D78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1D963572" w14:textId="67BB54CF" w:rsidR="00CA479A" w:rsidRPr="00837D8A" w:rsidRDefault="00CA479A" w:rsidP="00E73F63">
      <w:pPr>
        <w:spacing w:after="60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 xml:space="preserve">1.4 Methodologies developed or applied to </w:t>
      </w:r>
      <w:r w:rsidR="00CD27F9" w:rsidRPr="00837D8A">
        <w:rPr>
          <w:b/>
          <w:bCs/>
          <w:color w:val="555555"/>
          <w:lang w:val="en-GB" w:eastAsia="sv-SE"/>
        </w:rPr>
        <w:t>achieve the</w:t>
      </w:r>
      <w:r w:rsidRPr="00837D8A">
        <w:rPr>
          <w:b/>
          <w:bCs/>
          <w:color w:val="555555"/>
          <w:lang w:val="en-GB" w:eastAsia="sv-SE"/>
        </w:rPr>
        <w:t xml:space="preserve"> project </w:t>
      </w:r>
      <w:r w:rsidR="00CD27F9" w:rsidRPr="00837D8A">
        <w:rPr>
          <w:b/>
          <w:bCs/>
          <w:color w:val="555555"/>
          <w:lang w:val="en-GB" w:eastAsia="sv-SE"/>
        </w:rPr>
        <w:t>objectives</w:t>
      </w:r>
    </w:p>
    <w:p w14:paraId="268D0984" w14:textId="18B182D0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[Describe selected methodologies </w:t>
      </w:r>
      <w:r w:rsidR="00F661F2" w:rsidRPr="00D243EB">
        <w:rPr>
          <w:color w:val="808080" w:themeColor="background1" w:themeShade="80"/>
          <w:lang w:val="en-GB"/>
        </w:rPr>
        <w:t xml:space="preserve">including </w:t>
      </w:r>
      <w:proofErr w:type="gramStart"/>
      <w:r w:rsidR="00F661F2" w:rsidRPr="00D243EB">
        <w:rPr>
          <w:color w:val="808080" w:themeColor="background1" w:themeShade="80"/>
          <w:lang w:val="en-GB"/>
        </w:rPr>
        <w:t>the underlying concepts, models, assumptions</w:t>
      </w:r>
      <w:r w:rsidR="00BF12EA" w:rsidRPr="00D243EB">
        <w:rPr>
          <w:color w:val="808080" w:themeColor="background1" w:themeShade="80"/>
          <w:lang w:val="en-GB"/>
        </w:rPr>
        <w:t xml:space="preserve"> and</w:t>
      </w:r>
      <w:r w:rsidR="00F661F2" w:rsidRPr="00D243EB">
        <w:rPr>
          <w:color w:val="808080" w:themeColor="background1" w:themeShade="80"/>
          <w:lang w:val="en-GB"/>
        </w:rPr>
        <w:t xml:space="preserve"> inter-disciplinary approaches </w:t>
      </w:r>
      <w:r w:rsidRPr="00D243EB">
        <w:rPr>
          <w:color w:val="808080" w:themeColor="background1" w:themeShade="80"/>
          <w:lang w:val="en-GB"/>
        </w:rPr>
        <w:t xml:space="preserve">and how they are </w:t>
      </w:r>
      <w:r w:rsidR="00AC7B13" w:rsidRPr="00D243EB">
        <w:rPr>
          <w:color w:val="808080" w:themeColor="background1" w:themeShade="80"/>
          <w:lang w:val="en-GB"/>
        </w:rPr>
        <w:t>sound for</w:t>
      </w:r>
      <w:r w:rsidRPr="00D243EB">
        <w:rPr>
          <w:color w:val="808080" w:themeColor="background1" w:themeShade="80"/>
          <w:lang w:val="en-GB"/>
        </w:rPr>
        <w:t xml:space="preserve"> the project</w:t>
      </w:r>
      <w:proofErr w:type="gramEnd"/>
      <w:r w:rsidRPr="00D243EB">
        <w:rPr>
          <w:color w:val="808080" w:themeColor="background1" w:themeShade="80"/>
          <w:lang w:val="en-GB"/>
        </w:rPr>
        <w:t>]</w:t>
      </w:r>
    </w:p>
    <w:p w14:paraId="0BB2E226" w14:textId="77777777" w:rsidR="00CA479A" w:rsidRPr="00E73F63" w:rsidRDefault="00CA479A" w:rsidP="00E73F63">
      <w:pPr>
        <w:spacing w:after="60"/>
        <w:textAlignment w:val="baseline"/>
        <w:rPr>
          <w:b/>
          <w:bCs/>
          <w:iCs/>
          <w:color w:val="AAAAAA"/>
          <w:bdr w:val="none" w:sz="0" w:space="0" w:color="auto" w:frame="1"/>
          <w:lang w:val="en-GB" w:eastAsia="sv-SE"/>
        </w:rPr>
      </w:pPr>
    </w:p>
    <w:p w14:paraId="689A936F" w14:textId="77777777" w:rsidR="00CA479A" w:rsidRPr="00837D8A" w:rsidRDefault="00CA479A" w:rsidP="00E73F63">
      <w:pPr>
        <w:spacing w:after="60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1.5 Gender and diversity perspectives</w:t>
      </w:r>
    </w:p>
    <w:p w14:paraId="0D16FC0B" w14:textId="464AFAAE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[Describe how the gender and diversity dimension</w:t>
      </w:r>
      <w:r w:rsidR="00156590" w:rsidRPr="00D243EB">
        <w:rPr>
          <w:color w:val="808080" w:themeColor="background1" w:themeShade="80"/>
          <w:lang w:val="en-GB"/>
        </w:rPr>
        <w:t xml:space="preserve"> </w:t>
      </w:r>
      <w:proofErr w:type="gramStart"/>
      <w:r w:rsidR="00156590" w:rsidRPr="00D243EB">
        <w:rPr>
          <w:color w:val="808080" w:themeColor="background1" w:themeShade="80"/>
          <w:lang w:val="en-GB"/>
        </w:rPr>
        <w:t>is taken</w:t>
      </w:r>
      <w:proofErr w:type="gramEnd"/>
      <w:r w:rsidR="00156590" w:rsidRPr="00D243EB">
        <w:rPr>
          <w:color w:val="808080" w:themeColor="background1" w:themeShade="80"/>
          <w:lang w:val="en-GB"/>
        </w:rPr>
        <w:t xml:space="preserve"> into account</w:t>
      </w:r>
      <w:r w:rsidRPr="00D243EB">
        <w:rPr>
          <w:color w:val="808080" w:themeColor="background1" w:themeShade="80"/>
          <w:lang w:val="en-GB"/>
        </w:rPr>
        <w:t xml:space="preserve"> </w:t>
      </w:r>
      <w:r w:rsidR="00191C9A" w:rsidRPr="00D243EB">
        <w:rPr>
          <w:color w:val="808080" w:themeColor="background1" w:themeShade="80"/>
          <w:lang w:val="en-GB"/>
        </w:rPr>
        <w:t>in</w:t>
      </w:r>
      <w:r w:rsidRPr="00D243EB">
        <w:rPr>
          <w:color w:val="808080" w:themeColor="background1" w:themeShade="80"/>
          <w:lang w:val="en-GB"/>
        </w:rPr>
        <w:t xml:space="preserve"> the</w:t>
      </w:r>
      <w:r w:rsidR="00156590" w:rsidRPr="00D243EB">
        <w:rPr>
          <w:color w:val="808080" w:themeColor="background1" w:themeShade="80"/>
          <w:lang w:val="en-GB"/>
        </w:rPr>
        <w:t xml:space="preserve"> project’s</w:t>
      </w:r>
      <w:r w:rsidRPr="00D243EB">
        <w:rPr>
          <w:color w:val="808080" w:themeColor="background1" w:themeShade="80"/>
          <w:lang w:val="en-GB"/>
        </w:rPr>
        <w:t xml:space="preserve"> research</w:t>
      </w:r>
      <w:r w:rsidR="00156590" w:rsidRPr="00D243EB">
        <w:rPr>
          <w:color w:val="808080" w:themeColor="background1" w:themeShade="80"/>
          <w:lang w:val="en-GB"/>
        </w:rPr>
        <w:t xml:space="preserve"> and inno</w:t>
      </w:r>
      <w:r w:rsidR="00C27A5C" w:rsidRPr="00D243EB">
        <w:rPr>
          <w:color w:val="808080" w:themeColor="background1" w:themeShade="80"/>
          <w:lang w:val="en-GB"/>
        </w:rPr>
        <w:t>v</w:t>
      </w:r>
      <w:r w:rsidR="00156590" w:rsidRPr="00D243EB">
        <w:rPr>
          <w:color w:val="808080" w:themeColor="background1" w:themeShade="80"/>
          <w:lang w:val="en-GB"/>
        </w:rPr>
        <w:t>ation content</w:t>
      </w:r>
      <w:r w:rsidRPr="00D243EB">
        <w:rPr>
          <w:color w:val="808080" w:themeColor="background1" w:themeShade="80"/>
          <w:lang w:val="en-GB"/>
        </w:rPr>
        <w:t xml:space="preserve">. If not </w:t>
      </w:r>
      <w:proofErr w:type="gramStart"/>
      <w:r w:rsidRPr="00D243EB">
        <w:rPr>
          <w:color w:val="808080" w:themeColor="background1" w:themeShade="80"/>
          <w:lang w:val="en-GB"/>
        </w:rPr>
        <w:t>relevant</w:t>
      </w:r>
      <w:proofErr w:type="gramEnd"/>
      <w:r w:rsidRPr="00D243EB">
        <w:rPr>
          <w:color w:val="808080" w:themeColor="background1" w:themeShade="80"/>
          <w:lang w:val="en-GB"/>
        </w:rPr>
        <w:t xml:space="preserve"> describe why]</w:t>
      </w:r>
    </w:p>
    <w:p w14:paraId="45CFE8FE" w14:textId="77777777" w:rsidR="00CA479A" w:rsidRPr="00E73F63" w:rsidRDefault="00CA479A" w:rsidP="00E73F63">
      <w:pPr>
        <w:spacing w:after="60"/>
        <w:rPr>
          <w:iCs/>
          <w:color w:val="555555"/>
          <w:lang w:val="en-GB" w:eastAsia="sv-SE"/>
        </w:rPr>
      </w:pPr>
    </w:p>
    <w:p w14:paraId="542A3E8D" w14:textId="77777777" w:rsidR="00CA479A" w:rsidRPr="00837D8A" w:rsidRDefault="00CA479A" w:rsidP="00E73F63">
      <w:pPr>
        <w:adjustRightInd w:val="0"/>
        <w:spacing w:after="60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1.6 Open science approach</w:t>
      </w:r>
    </w:p>
    <w:p w14:paraId="73AE7EBC" w14:textId="537FBEA8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[Describe </w:t>
      </w:r>
      <w:r w:rsidR="007F2BE6" w:rsidRPr="00D243EB">
        <w:rPr>
          <w:color w:val="808080" w:themeColor="background1" w:themeShade="80"/>
          <w:lang w:val="en-GB"/>
        </w:rPr>
        <w:t xml:space="preserve">how appropriate open science </w:t>
      </w:r>
      <w:r w:rsidR="002412BB" w:rsidRPr="00D243EB">
        <w:rPr>
          <w:color w:val="808080" w:themeColor="background1" w:themeShade="80"/>
          <w:lang w:val="en-GB"/>
        </w:rPr>
        <w:t>and data management</w:t>
      </w:r>
      <w:r w:rsidR="007F2BE6" w:rsidRPr="00D243EB">
        <w:rPr>
          <w:color w:val="808080" w:themeColor="background1" w:themeShade="80"/>
          <w:lang w:val="en-GB"/>
        </w:rPr>
        <w:t xml:space="preserve"> practices </w:t>
      </w:r>
      <w:proofErr w:type="gramStart"/>
      <w:r w:rsidR="007F2BE6" w:rsidRPr="00D243EB">
        <w:rPr>
          <w:color w:val="808080" w:themeColor="background1" w:themeShade="80"/>
          <w:lang w:val="en-GB"/>
        </w:rPr>
        <w:t>are implemented</w:t>
      </w:r>
      <w:proofErr w:type="gramEnd"/>
      <w:r w:rsidR="007F2BE6" w:rsidRPr="00D243EB">
        <w:rPr>
          <w:color w:val="808080" w:themeColor="background1" w:themeShade="80"/>
          <w:lang w:val="en-GB"/>
        </w:rPr>
        <w:t xml:space="preserve"> as an integral part of the proposed </w:t>
      </w:r>
      <w:r w:rsidR="00544003" w:rsidRPr="00D243EB">
        <w:rPr>
          <w:color w:val="808080" w:themeColor="background1" w:themeShade="80"/>
          <w:lang w:val="en-GB"/>
        </w:rPr>
        <w:t>m</w:t>
      </w:r>
      <w:r w:rsidR="007F2BE6" w:rsidRPr="00D243EB">
        <w:rPr>
          <w:color w:val="808080" w:themeColor="background1" w:themeShade="80"/>
          <w:lang w:val="en-GB"/>
        </w:rPr>
        <w:t>ethodology</w:t>
      </w:r>
      <w:r w:rsidR="00D74B5B" w:rsidRPr="00D243EB">
        <w:rPr>
          <w:color w:val="808080" w:themeColor="background1" w:themeShade="80"/>
          <w:lang w:val="en-GB"/>
        </w:rPr>
        <w:t>,</w:t>
      </w:r>
      <w:r w:rsidRPr="00D243EB">
        <w:rPr>
          <w:color w:val="808080" w:themeColor="background1" w:themeShade="80"/>
          <w:lang w:val="en-GB"/>
        </w:rPr>
        <w:t xml:space="preserve"> including sharing and management of research and innovation outputs and engagement of citizens, civil society and end users where appropriate.] </w:t>
      </w:r>
    </w:p>
    <w:p w14:paraId="30F7BD8C" w14:textId="77777777" w:rsidR="00EE743F" w:rsidRPr="00E73F63" w:rsidRDefault="00EE743F" w:rsidP="00E73F63">
      <w:pPr>
        <w:spacing w:after="60"/>
        <w:rPr>
          <w:iCs/>
          <w:color w:val="555555"/>
          <w:lang w:val="en-GB" w:eastAsia="sv-SE"/>
        </w:rPr>
      </w:pPr>
    </w:p>
    <w:p w14:paraId="7FF2C5CC" w14:textId="034553CC" w:rsidR="00921418" w:rsidRPr="00837D8A" w:rsidRDefault="004736DE" w:rsidP="00E73F63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spacing w:after="60"/>
        <w:ind w:left="284" w:hanging="312"/>
        <w:rPr>
          <w:lang w:val="en-GB"/>
        </w:rPr>
      </w:pPr>
      <w:r w:rsidRPr="00837D8A">
        <w:rPr>
          <w:color w:val="FFFFFF"/>
          <w:spacing w:val="-2"/>
          <w:shd w:val="clear" w:color="auto" w:fill="2CB1C7"/>
          <w:lang w:val="en-GB"/>
        </w:rPr>
        <w:t>IMPACT</w:t>
      </w:r>
      <w:r w:rsidRPr="00837D8A">
        <w:rPr>
          <w:color w:val="FFFFFF"/>
          <w:shd w:val="clear" w:color="auto" w:fill="2CB1C7"/>
          <w:lang w:val="en-GB"/>
        </w:rPr>
        <w:tab/>
      </w:r>
    </w:p>
    <w:p w14:paraId="4ABAE3B7" w14:textId="5F4ED157" w:rsidR="00CA479A" w:rsidRPr="00837D8A" w:rsidRDefault="00CA479A" w:rsidP="00E73F63">
      <w:pPr>
        <w:spacing w:before="100"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2.1 Expected outcome</w:t>
      </w:r>
      <w:r w:rsidR="00F6448D" w:rsidRPr="00837D8A">
        <w:rPr>
          <w:b/>
          <w:bCs/>
          <w:color w:val="555555"/>
          <w:lang w:val="en-GB" w:eastAsia="sv-SE"/>
        </w:rPr>
        <w:t>s</w:t>
      </w:r>
      <w:r w:rsidRPr="00837D8A">
        <w:rPr>
          <w:b/>
          <w:bCs/>
          <w:color w:val="555555"/>
          <w:lang w:val="en-GB" w:eastAsia="sv-SE"/>
        </w:rPr>
        <w:t xml:space="preserve"> and impact</w:t>
      </w:r>
      <w:r w:rsidR="00E85093" w:rsidRPr="00837D8A">
        <w:rPr>
          <w:b/>
          <w:bCs/>
          <w:color w:val="555555"/>
          <w:lang w:val="en-GB" w:eastAsia="sv-SE"/>
        </w:rPr>
        <w:t>s</w:t>
      </w:r>
      <w:r w:rsidRPr="00837D8A">
        <w:rPr>
          <w:b/>
          <w:bCs/>
          <w:color w:val="555555"/>
          <w:lang w:val="en-GB" w:eastAsia="sv-SE"/>
        </w:rPr>
        <w:t xml:space="preserve"> </w:t>
      </w:r>
    </w:p>
    <w:p w14:paraId="4CDA6B09" w14:textId="43D8EBB8" w:rsidR="00C63FDC" w:rsidRPr="00D243EB" w:rsidRDefault="005D7E74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[Describe the scale and significance of </w:t>
      </w:r>
      <w:r w:rsidR="007F4E13" w:rsidRPr="00D243EB">
        <w:rPr>
          <w:color w:val="808080" w:themeColor="background1" w:themeShade="80"/>
          <w:lang w:val="en-GB"/>
        </w:rPr>
        <w:t xml:space="preserve">the </w:t>
      </w:r>
      <w:r w:rsidRPr="00D243EB">
        <w:rPr>
          <w:color w:val="808080" w:themeColor="background1" w:themeShade="80"/>
          <w:lang w:val="en-GB"/>
        </w:rPr>
        <w:t>expected outcomes and impact</w:t>
      </w:r>
      <w:r w:rsidR="00655FCA" w:rsidRPr="00D243EB">
        <w:rPr>
          <w:color w:val="808080" w:themeColor="background1" w:themeShade="80"/>
          <w:lang w:val="en-GB"/>
        </w:rPr>
        <w:t>s</w:t>
      </w:r>
      <w:r w:rsidRPr="00D243EB">
        <w:rPr>
          <w:color w:val="808080" w:themeColor="background1" w:themeShade="80"/>
          <w:lang w:val="en-GB"/>
        </w:rPr>
        <w:t xml:space="preserve"> and </w:t>
      </w:r>
      <w:r w:rsidR="00003B23" w:rsidRPr="00D243EB">
        <w:rPr>
          <w:color w:val="808080" w:themeColor="background1" w:themeShade="80"/>
          <w:lang w:val="en-GB"/>
        </w:rPr>
        <w:t xml:space="preserve">the credibility of </w:t>
      </w:r>
      <w:r w:rsidRPr="00D243EB">
        <w:rPr>
          <w:color w:val="808080" w:themeColor="background1" w:themeShade="80"/>
          <w:lang w:val="en-GB"/>
        </w:rPr>
        <w:t>the pathways to achieve the</w:t>
      </w:r>
      <w:r w:rsidR="004F4586" w:rsidRPr="00D243EB">
        <w:rPr>
          <w:color w:val="808080" w:themeColor="background1" w:themeShade="80"/>
          <w:lang w:val="en-GB"/>
        </w:rPr>
        <w:t>m</w:t>
      </w:r>
      <w:r w:rsidRPr="00D243EB">
        <w:rPr>
          <w:color w:val="808080" w:themeColor="background1" w:themeShade="80"/>
          <w:lang w:val="en-GB"/>
        </w:rPr>
        <w:t>.</w:t>
      </w:r>
      <w:r w:rsidR="00C63FDC" w:rsidRPr="00D243EB">
        <w:rPr>
          <w:color w:val="808080" w:themeColor="background1" w:themeShade="80"/>
          <w:lang w:val="en-GB"/>
        </w:rPr>
        <w:t>]</w:t>
      </w:r>
    </w:p>
    <w:p w14:paraId="4AE788AD" w14:textId="77777777" w:rsidR="00C63FDC" w:rsidRPr="00837D8A" w:rsidRDefault="00C63FDC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</w:p>
    <w:p w14:paraId="3B91F634" w14:textId="1DEA0308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2.</w:t>
      </w:r>
      <w:r w:rsidR="00470B4D" w:rsidRPr="00837D8A">
        <w:rPr>
          <w:b/>
          <w:bCs/>
          <w:color w:val="555555"/>
          <w:lang w:val="en-GB" w:eastAsia="sv-SE"/>
        </w:rPr>
        <w:t>2</w:t>
      </w:r>
      <w:r w:rsidRPr="00837D8A">
        <w:rPr>
          <w:b/>
          <w:bCs/>
          <w:color w:val="555555"/>
          <w:lang w:val="en-GB" w:eastAsia="sv-SE"/>
        </w:rPr>
        <w:t xml:space="preserve"> Transnational </w:t>
      </w:r>
      <w:proofErr w:type="gramStart"/>
      <w:r w:rsidRPr="00837D8A">
        <w:rPr>
          <w:b/>
          <w:bCs/>
          <w:color w:val="555555"/>
          <w:lang w:val="en-GB" w:eastAsia="sv-SE"/>
        </w:rPr>
        <w:t>added value</w:t>
      </w:r>
      <w:proofErr w:type="gramEnd"/>
    </w:p>
    <w:p w14:paraId="699F020E" w14:textId="436644C6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[Describe the </w:t>
      </w:r>
      <w:proofErr w:type="gramStart"/>
      <w:r w:rsidRPr="00D243EB">
        <w:rPr>
          <w:color w:val="808080" w:themeColor="background1" w:themeShade="80"/>
          <w:lang w:val="en-GB"/>
        </w:rPr>
        <w:t>added value</w:t>
      </w:r>
      <w:proofErr w:type="gramEnd"/>
      <w:r w:rsidRPr="00D243EB">
        <w:rPr>
          <w:color w:val="808080" w:themeColor="background1" w:themeShade="80"/>
          <w:lang w:val="en-GB"/>
        </w:rPr>
        <w:t xml:space="preserve"> of transnational co</w:t>
      </w:r>
      <w:r w:rsidR="001606B3" w:rsidRPr="00D243EB">
        <w:rPr>
          <w:color w:val="808080" w:themeColor="background1" w:themeShade="80"/>
          <w:lang w:val="en-GB"/>
        </w:rPr>
        <w:t>llabo</w:t>
      </w:r>
      <w:r w:rsidRPr="00D243EB">
        <w:rPr>
          <w:color w:val="808080" w:themeColor="background1" w:themeShade="80"/>
          <w:lang w:val="en-GB"/>
        </w:rPr>
        <w:t>ration and complementarity]</w:t>
      </w:r>
    </w:p>
    <w:p w14:paraId="141EB2C6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78BD07AE" w14:textId="5D17A8AA" w:rsidR="00CA479A" w:rsidRPr="00837D8A" w:rsidRDefault="004B4179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>
        <w:rPr>
          <w:b/>
          <w:bCs/>
          <w:color w:val="555555"/>
          <w:lang w:val="en-GB" w:eastAsia="sv-SE"/>
        </w:rPr>
        <w:t>2.3</w:t>
      </w:r>
      <w:r w:rsidR="00CA479A" w:rsidRPr="00837D8A">
        <w:rPr>
          <w:b/>
          <w:bCs/>
          <w:color w:val="555555"/>
          <w:lang w:val="en-GB" w:eastAsia="sv-SE"/>
        </w:rPr>
        <w:t xml:space="preserve"> Dissemination and communication</w:t>
      </w:r>
    </w:p>
    <w:p w14:paraId="48B90738" w14:textId="3013EEF2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[Describe </w:t>
      </w:r>
      <w:r w:rsidR="00FB3860" w:rsidRPr="00D243EB">
        <w:rPr>
          <w:color w:val="808080" w:themeColor="background1" w:themeShade="80"/>
          <w:lang w:val="en-GB"/>
        </w:rPr>
        <w:t>the</w:t>
      </w:r>
      <w:r w:rsidRPr="00D243EB">
        <w:rPr>
          <w:color w:val="808080" w:themeColor="background1" w:themeShade="80"/>
          <w:lang w:val="en-GB"/>
        </w:rPr>
        <w:t xml:space="preserve"> plan</w:t>
      </w:r>
      <w:r w:rsidR="003243BF" w:rsidRPr="00D243EB">
        <w:rPr>
          <w:color w:val="808080" w:themeColor="background1" w:themeShade="80"/>
          <w:lang w:val="en-GB"/>
        </w:rPr>
        <w:t>ned</w:t>
      </w:r>
      <w:r w:rsidRPr="00D243EB">
        <w:rPr>
          <w:color w:val="808080" w:themeColor="background1" w:themeShade="80"/>
          <w:lang w:val="en-GB"/>
        </w:rPr>
        <w:t xml:space="preserve"> </w:t>
      </w:r>
      <w:r w:rsidR="00493CC7" w:rsidRPr="00D243EB">
        <w:rPr>
          <w:color w:val="808080" w:themeColor="background1" w:themeShade="80"/>
          <w:lang w:val="en-GB"/>
        </w:rPr>
        <w:t>measures to maximise the impact</w:t>
      </w:r>
      <w:r w:rsidR="003D4D02" w:rsidRPr="00D243EB">
        <w:rPr>
          <w:color w:val="808080" w:themeColor="background1" w:themeShade="80"/>
          <w:lang w:val="en-GB"/>
        </w:rPr>
        <w:t>s</w:t>
      </w:r>
      <w:r w:rsidR="00493CC7" w:rsidRPr="00D243EB">
        <w:rPr>
          <w:color w:val="808080" w:themeColor="background1" w:themeShade="80"/>
          <w:lang w:val="en-GB"/>
        </w:rPr>
        <w:t xml:space="preserve"> of your project</w:t>
      </w:r>
      <w:r w:rsidRPr="00D243EB">
        <w:rPr>
          <w:color w:val="808080" w:themeColor="background1" w:themeShade="80"/>
          <w:lang w:val="en-GB"/>
        </w:rPr>
        <w:t>, including target groups, activities and international collaboration]</w:t>
      </w:r>
    </w:p>
    <w:p w14:paraId="652660E8" w14:textId="77777777" w:rsidR="007D03E4" w:rsidRPr="00E73F63" w:rsidRDefault="007D03E4" w:rsidP="00E73F63">
      <w:pPr>
        <w:spacing w:after="60"/>
        <w:rPr>
          <w:iCs/>
          <w:color w:val="555555"/>
          <w:lang w:val="en-GB" w:eastAsia="sv-SE"/>
        </w:rPr>
      </w:pPr>
    </w:p>
    <w:p w14:paraId="09DA9EFD" w14:textId="121ECA2D" w:rsidR="007D03E4" w:rsidRPr="00837D8A" w:rsidRDefault="007D03E4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2.</w:t>
      </w:r>
      <w:r w:rsidR="004B4179">
        <w:rPr>
          <w:b/>
          <w:bCs/>
          <w:color w:val="555555"/>
          <w:lang w:val="en-GB" w:eastAsia="sv-SE"/>
        </w:rPr>
        <w:t>4</w:t>
      </w:r>
      <w:r w:rsidRPr="00837D8A">
        <w:rPr>
          <w:b/>
          <w:bCs/>
          <w:color w:val="555555"/>
          <w:lang w:val="en-GB" w:eastAsia="sv-SE"/>
        </w:rPr>
        <w:t xml:space="preserve"> Exploitation</w:t>
      </w:r>
    </w:p>
    <w:p w14:paraId="23121346" w14:textId="2E67138E" w:rsidR="007D03E4" w:rsidRPr="00D243EB" w:rsidRDefault="007D03E4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[Describe relevant exploitation expectations regarding scale and significance beyond the project timeline.</w:t>
      </w:r>
      <w:r w:rsidR="00476566" w:rsidRPr="00D243EB">
        <w:rPr>
          <w:color w:val="808080" w:themeColor="background1" w:themeShade="80"/>
          <w:lang w:val="en-GB"/>
        </w:rPr>
        <w:t>]</w:t>
      </w:r>
      <w:r w:rsidRPr="00D243EB">
        <w:rPr>
          <w:color w:val="808080" w:themeColor="background1" w:themeShade="80"/>
          <w:lang w:val="en-GB"/>
        </w:rPr>
        <w:t xml:space="preserve"> </w:t>
      </w:r>
    </w:p>
    <w:p w14:paraId="070884E8" w14:textId="77777777" w:rsidR="00BC0D27" w:rsidRPr="00837D8A" w:rsidRDefault="00BC0D27" w:rsidP="00E73F63">
      <w:pPr>
        <w:spacing w:after="60"/>
        <w:rPr>
          <w:iCs/>
          <w:lang w:val="en-GB"/>
        </w:rPr>
      </w:pPr>
    </w:p>
    <w:p w14:paraId="7D56C49C" w14:textId="7F6DD607" w:rsidR="00CA479A" w:rsidRPr="00837D8A" w:rsidRDefault="00CA479A" w:rsidP="00E73F63">
      <w:pPr>
        <w:spacing w:after="60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2.</w:t>
      </w:r>
      <w:r w:rsidR="004B4179">
        <w:rPr>
          <w:b/>
          <w:bCs/>
          <w:color w:val="555555"/>
          <w:lang w:val="en-GB" w:eastAsia="sv-SE"/>
        </w:rPr>
        <w:t>5</w:t>
      </w:r>
      <w:r w:rsidRPr="00837D8A">
        <w:rPr>
          <w:b/>
          <w:bCs/>
          <w:color w:val="555555"/>
          <w:lang w:val="en-GB" w:eastAsia="sv-SE"/>
        </w:rPr>
        <w:t xml:space="preserve"> IPR management</w:t>
      </w:r>
    </w:p>
    <w:p w14:paraId="04C189A4" w14:textId="22153E95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[Outline you</w:t>
      </w:r>
      <w:r w:rsidR="004D55BB" w:rsidRPr="00D243EB">
        <w:rPr>
          <w:color w:val="808080" w:themeColor="background1" w:themeShade="80"/>
          <w:lang w:val="en-GB"/>
        </w:rPr>
        <w:t>r strategy for</w:t>
      </w:r>
      <w:r w:rsidR="003E5EB3" w:rsidRPr="00D243EB">
        <w:rPr>
          <w:color w:val="808080" w:themeColor="background1" w:themeShade="80"/>
          <w:lang w:val="en-GB"/>
        </w:rPr>
        <w:t xml:space="preserve"> the</w:t>
      </w:r>
      <w:r w:rsidRPr="00D243EB">
        <w:rPr>
          <w:color w:val="808080" w:themeColor="background1" w:themeShade="80"/>
          <w:lang w:val="en-GB"/>
        </w:rPr>
        <w:t xml:space="preserve"> IPR management </w:t>
      </w:r>
      <w:r w:rsidR="00E83263" w:rsidRPr="00D243EB">
        <w:rPr>
          <w:color w:val="808080" w:themeColor="background1" w:themeShade="80"/>
          <w:lang w:val="en-GB"/>
        </w:rPr>
        <w:t>between the partners</w:t>
      </w:r>
      <w:r w:rsidRPr="00D243EB">
        <w:rPr>
          <w:color w:val="808080" w:themeColor="background1" w:themeShade="80"/>
          <w:lang w:val="en-GB"/>
        </w:rPr>
        <w:t>, including access to background knowledge</w:t>
      </w:r>
      <w:r w:rsidR="00D11B5E" w:rsidRPr="00D243EB">
        <w:rPr>
          <w:color w:val="808080" w:themeColor="background1" w:themeShade="80"/>
          <w:lang w:val="en-GB"/>
        </w:rPr>
        <w:t xml:space="preserve"> </w:t>
      </w:r>
      <w:r w:rsidR="00D9414C" w:rsidRPr="00D243EB">
        <w:rPr>
          <w:color w:val="808080" w:themeColor="background1" w:themeShade="80"/>
          <w:lang w:val="en-GB"/>
        </w:rPr>
        <w:t>and data</w:t>
      </w:r>
      <w:r w:rsidR="005F07DF" w:rsidRPr="00D243EB">
        <w:rPr>
          <w:color w:val="808080" w:themeColor="background1" w:themeShade="80"/>
          <w:lang w:val="en-GB"/>
        </w:rPr>
        <w:t xml:space="preserve">, </w:t>
      </w:r>
      <w:r w:rsidR="00712160" w:rsidRPr="00D243EB">
        <w:rPr>
          <w:color w:val="808080" w:themeColor="background1" w:themeShade="80"/>
          <w:lang w:val="en-GB"/>
        </w:rPr>
        <w:t xml:space="preserve">within or beyond </w:t>
      </w:r>
      <w:r w:rsidR="00341485" w:rsidRPr="00D243EB">
        <w:rPr>
          <w:color w:val="808080" w:themeColor="background1" w:themeShade="80"/>
          <w:lang w:val="en-GB"/>
        </w:rPr>
        <w:t>the scope and duration of the project</w:t>
      </w:r>
      <w:r w:rsidRPr="00D243EB">
        <w:rPr>
          <w:color w:val="808080" w:themeColor="background1" w:themeShade="80"/>
          <w:lang w:val="en-GB"/>
        </w:rPr>
        <w:t>]</w:t>
      </w:r>
    </w:p>
    <w:p w14:paraId="1253186E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5D932920" w14:textId="52C858D3" w:rsidR="00C63FDC" w:rsidRPr="00837D8A" w:rsidRDefault="00C63FDC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2.</w:t>
      </w:r>
      <w:r w:rsidR="004B4179">
        <w:rPr>
          <w:b/>
          <w:bCs/>
          <w:color w:val="555555"/>
          <w:lang w:val="en-GB" w:eastAsia="sv-SE"/>
        </w:rPr>
        <w:t>6</w:t>
      </w:r>
      <w:bookmarkStart w:id="0" w:name="_GoBack"/>
      <w:bookmarkEnd w:id="0"/>
      <w:r w:rsidR="003E00EC" w:rsidRPr="00837D8A">
        <w:rPr>
          <w:b/>
          <w:bCs/>
          <w:color w:val="555555"/>
          <w:lang w:val="en-GB" w:eastAsia="sv-SE"/>
        </w:rPr>
        <w:t xml:space="preserve"> </w:t>
      </w:r>
      <w:r w:rsidR="00F46902" w:rsidRPr="00837D8A">
        <w:rPr>
          <w:b/>
          <w:bCs/>
          <w:color w:val="555555"/>
          <w:lang w:val="en-GB" w:eastAsia="sv-SE"/>
        </w:rPr>
        <w:t>Contribution</w:t>
      </w:r>
      <w:r w:rsidRPr="00837D8A">
        <w:rPr>
          <w:b/>
          <w:bCs/>
          <w:color w:val="555555"/>
          <w:lang w:val="en-GB" w:eastAsia="sv-SE"/>
        </w:rPr>
        <w:t xml:space="preserve"> to the clean energy transition </w:t>
      </w:r>
    </w:p>
    <w:p w14:paraId="719D8870" w14:textId="1DCD81F5" w:rsidR="00C63FDC" w:rsidRPr="00D243EB" w:rsidRDefault="002F127F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</w:t>
      </w:r>
      <w:r w:rsidR="00C63FDC" w:rsidRPr="00D243EB">
        <w:rPr>
          <w:color w:val="808080" w:themeColor="background1" w:themeShade="80"/>
          <w:lang w:val="en-GB"/>
        </w:rPr>
        <w:t xml:space="preserve">Describe the </w:t>
      </w:r>
      <w:r w:rsidR="00FD79B9" w:rsidRPr="00D243EB">
        <w:rPr>
          <w:color w:val="808080" w:themeColor="background1" w:themeShade="80"/>
          <w:lang w:val="en-GB"/>
        </w:rPr>
        <w:t xml:space="preserve">extent to which the project is </w:t>
      </w:r>
      <w:r w:rsidR="00C63FDC" w:rsidRPr="00D243EB">
        <w:rPr>
          <w:color w:val="808080" w:themeColor="background1" w:themeShade="80"/>
          <w:lang w:val="en-GB"/>
        </w:rPr>
        <w:t>relevan</w:t>
      </w:r>
      <w:r w:rsidR="00FD79B9" w:rsidRPr="00D243EB">
        <w:rPr>
          <w:color w:val="808080" w:themeColor="background1" w:themeShade="80"/>
          <w:lang w:val="en-GB"/>
        </w:rPr>
        <w:t>t</w:t>
      </w:r>
      <w:r w:rsidR="00C63FDC" w:rsidRPr="00D243EB">
        <w:rPr>
          <w:color w:val="808080" w:themeColor="background1" w:themeShade="80"/>
          <w:lang w:val="en-GB"/>
        </w:rPr>
        <w:t xml:space="preserve"> </w:t>
      </w:r>
      <w:r w:rsidR="00FD79B9" w:rsidRPr="00D243EB">
        <w:rPr>
          <w:color w:val="808080" w:themeColor="background1" w:themeShade="80"/>
          <w:lang w:val="en-GB"/>
        </w:rPr>
        <w:t>for</w:t>
      </w:r>
      <w:r w:rsidR="00C63FDC" w:rsidRPr="00D243EB">
        <w:rPr>
          <w:color w:val="808080" w:themeColor="background1" w:themeShade="80"/>
          <w:lang w:val="en-GB"/>
        </w:rPr>
        <w:t xml:space="preserve"> the energy transition and how this </w:t>
      </w:r>
      <w:proofErr w:type="gramStart"/>
      <w:r w:rsidR="00C63FDC" w:rsidRPr="00D243EB">
        <w:rPr>
          <w:color w:val="808080" w:themeColor="background1" w:themeShade="80"/>
          <w:lang w:val="en-GB"/>
        </w:rPr>
        <w:t xml:space="preserve">will be </w:t>
      </w:r>
      <w:r w:rsidR="00202041" w:rsidRPr="00D243EB">
        <w:rPr>
          <w:color w:val="808080" w:themeColor="background1" w:themeShade="80"/>
          <w:lang w:val="en-GB"/>
        </w:rPr>
        <w:t>e</w:t>
      </w:r>
      <w:r w:rsidR="00C63FDC" w:rsidRPr="00D243EB">
        <w:rPr>
          <w:color w:val="808080" w:themeColor="background1" w:themeShade="80"/>
          <w:lang w:val="en-GB"/>
        </w:rPr>
        <w:t>nsured</w:t>
      </w:r>
      <w:proofErr w:type="gramEnd"/>
      <w:r w:rsidR="00C63FDC" w:rsidRPr="00D243EB">
        <w:rPr>
          <w:color w:val="808080" w:themeColor="background1" w:themeShade="80"/>
          <w:lang w:val="en-GB"/>
        </w:rPr>
        <w:t xml:space="preserve"> by involvement of end-users, need-owners and/or the private sector</w:t>
      </w:r>
      <w:r w:rsidR="00476566" w:rsidRPr="00D243EB">
        <w:rPr>
          <w:color w:val="808080" w:themeColor="background1" w:themeShade="80"/>
          <w:lang w:val="en-GB"/>
        </w:rPr>
        <w:t>.]</w:t>
      </w:r>
    </w:p>
    <w:p w14:paraId="7FF2C5D2" w14:textId="77777777" w:rsidR="00921418" w:rsidRPr="00837D8A" w:rsidRDefault="00921418" w:rsidP="00E73F63">
      <w:pPr>
        <w:spacing w:after="60"/>
        <w:rPr>
          <w:bCs/>
          <w:lang w:val="en-GB"/>
        </w:rPr>
      </w:pPr>
    </w:p>
    <w:p w14:paraId="7FF2C5D4" w14:textId="7AFC443A" w:rsidR="00921418" w:rsidRPr="00837D8A" w:rsidRDefault="00591573" w:rsidP="00E73F63">
      <w:pPr>
        <w:pStyle w:val="Titolo1"/>
        <w:numPr>
          <w:ilvl w:val="0"/>
          <w:numId w:val="1"/>
        </w:numPr>
        <w:tabs>
          <w:tab w:val="left" w:pos="284"/>
          <w:tab w:val="left" w:pos="10470"/>
        </w:tabs>
        <w:spacing w:after="60"/>
        <w:ind w:left="284" w:hanging="312"/>
        <w:rPr>
          <w:lang w:val="en-GB"/>
        </w:rPr>
      </w:pPr>
      <w:r w:rsidRPr="00837D8A">
        <w:rPr>
          <w:color w:val="FFFFFF"/>
          <w:spacing w:val="-2"/>
          <w:shd w:val="clear" w:color="auto" w:fill="2CB1C7"/>
          <w:lang w:val="en-GB"/>
        </w:rPr>
        <w:t>Quality and efficiency of the implementation</w:t>
      </w:r>
      <w:r w:rsidR="004736DE" w:rsidRPr="00837D8A">
        <w:rPr>
          <w:color w:val="FFFFFF"/>
          <w:shd w:val="clear" w:color="auto" w:fill="2CB1C7"/>
          <w:lang w:val="en-GB"/>
        </w:rPr>
        <w:tab/>
      </w:r>
    </w:p>
    <w:p w14:paraId="3332B2A4" w14:textId="0F0B4952" w:rsidR="00CA479A" w:rsidRPr="00837D8A" w:rsidRDefault="00CA479A" w:rsidP="00E73F63">
      <w:pPr>
        <w:spacing w:before="100"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3.1 Work plan outline</w:t>
      </w:r>
    </w:p>
    <w:p w14:paraId="3AFBFA92" w14:textId="77777777" w:rsidR="00CA479A" w:rsidRPr="002114C8" w:rsidRDefault="00CA479A" w:rsidP="00E73F63">
      <w:pPr>
        <w:widowControl/>
        <w:numPr>
          <w:ilvl w:val="0"/>
          <w:numId w:val="2"/>
        </w:numPr>
        <w:autoSpaceDE/>
        <w:autoSpaceDN/>
        <w:spacing w:after="60"/>
        <w:ind w:left="851" w:hanging="491"/>
        <w:textAlignment w:val="baseline"/>
        <w:rPr>
          <w:iCs/>
          <w:color w:val="555555"/>
          <w:lang w:val="en-GB" w:eastAsia="sv-SE"/>
        </w:rPr>
      </w:pPr>
      <w:r w:rsidRPr="002114C8">
        <w:rPr>
          <w:iCs/>
          <w:color w:val="555555"/>
          <w:lang w:val="en-GB" w:eastAsia="sv-SE"/>
        </w:rPr>
        <w:t>Project structure</w:t>
      </w:r>
    </w:p>
    <w:p w14:paraId="6FC88755" w14:textId="77777777" w:rsidR="00CA479A" w:rsidRPr="002114C8" w:rsidRDefault="00CA479A" w:rsidP="00E73F63">
      <w:pPr>
        <w:widowControl/>
        <w:numPr>
          <w:ilvl w:val="0"/>
          <w:numId w:val="2"/>
        </w:numPr>
        <w:autoSpaceDE/>
        <w:autoSpaceDN/>
        <w:spacing w:after="60"/>
        <w:ind w:left="851" w:hanging="491"/>
        <w:textAlignment w:val="baseline"/>
        <w:rPr>
          <w:iCs/>
          <w:color w:val="555555"/>
          <w:lang w:val="en-GB" w:eastAsia="sv-SE"/>
        </w:rPr>
      </w:pPr>
      <w:r w:rsidRPr="002114C8">
        <w:rPr>
          <w:iCs/>
          <w:color w:val="555555"/>
          <w:lang w:val="en-GB" w:eastAsia="sv-SE"/>
        </w:rPr>
        <w:t>Deliverables and milestones (specify which deliverables will be publicly available)</w:t>
      </w:r>
    </w:p>
    <w:p w14:paraId="7AFCAEFA" w14:textId="1D259D98" w:rsidR="00CA479A" w:rsidRPr="002114C8" w:rsidRDefault="00CA479A" w:rsidP="00E73F63">
      <w:pPr>
        <w:widowControl/>
        <w:numPr>
          <w:ilvl w:val="0"/>
          <w:numId w:val="2"/>
        </w:numPr>
        <w:autoSpaceDE/>
        <w:autoSpaceDN/>
        <w:spacing w:after="60"/>
        <w:ind w:left="851" w:hanging="491"/>
        <w:textAlignment w:val="baseline"/>
        <w:rPr>
          <w:iCs/>
          <w:color w:val="555555"/>
          <w:lang w:val="en-GB" w:eastAsia="sv-SE"/>
        </w:rPr>
      </w:pPr>
      <w:r w:rsidRPr="002114C8">
        <w:rPr>
          <w:iCs/>
          <w:color w:val="555555"/>
          <w:lang w:val="en-GB" w:eastAsia="sv-SE"/>
        </w:rPr>
        <w:t xml:space="preserve">Individual work package description with person-months per work package and partner, and costs involved (all project proposals must include a Reporting and Knowledge Community Standard Work Package, see Annex A of the </w:t>
      </w:r>
      <w:r w:rsidR="000466CF" w:rsidRPr="002114C8">
        <w:rPr>
          <w:iCs/>
          <w:color w:val="555555"/>
          <w:lang w:val="en-GB" w:eastAsia="sv-SE"/>
        </w:rPr>
        <w:t>C</w:t>
      </w:r>
      <w:r w:rsidRPr="002114C8">
        <w:rPr>
          <w:iCs/>
          <w:color w:val="555555"/>
          <w:lang w:val="en-GB" w:eastAsia="sv-SE"/>
        </w:rPr>
        <w:t>all text)</w:t>
      </w:r>
    </w:p>
    <w:p w14:paraId="4AD1AAA0" w14:textId="77777777" w:rsidR="00CA479A" w:rsidRPr="002114C8" w:rsidRDefault="00CA479A" w:rsidP="00E73F63">
      <w:pPr>
        <w:widowControl/>
        <w:numPr>
          <w:ilvl w:val="0"/>
          <w:numId w:val="2"/>
        </w:numPr>
        <w:autoSpaceDE/>
        <w:autoSpaceDN/>
        <w:spacing w:after="60"/>
        <w:ind w:left="851" w:hanging="491"/>
        <w:textAlignment w:val="baseline"/>
        <w:rPr>
          <w:iCs/>
          <w:color w:val="555555"/>
          <w:lang w:val="en-GB" w:eastAsia="sv-SE"/>
        </w:rPr>
      </w:pPr>
      <w:r w:rsidRPr="002114C8">
        <w:rPr>
          <w:iCs/>
          <w:color w:val="555555"/>
          <w:lang w:val="en-GB" w:eastAsia="sv-SE"/>
        </w:rPr>
        <w:t>Monitoring and management of the project</w:t>
      </w:r>
    </w:p>
    <w:p w14:paraId="06801155" w14:textId="77777777" w:rsidR="004E12AF" w:rsidRPr="00837D8A" w:rsidRDefault="004E12AF" w:rsidP="00E73F63">
      <w:pPr>
        <w:spacing w:after="60"/>
        <w:rPr>
          <w:lang w:val="en-GB"/>
        </w:rPr>
      </w:pPr>
    </w:p>
    <w:p w14:paraId="7A25909D" w14:textId="01893409" w:rsidR="004E12AF" w:rsidRPr="00837D8A" w:rsidRDefault="004E12AF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3.</w:t>
      </w:r>
      <w:r w:rsidR="00385ED7" w:rsidRPr="00837D8A">
        <w:rPr>
          <w:b/>
          <w:bCs/>
          <w:color w:val="555555"/>
          <w:lang w:val="en-GB" w:eastAsia="sv-SE"/>
        </w:rPr>
        <w:t>2</w:t>
      </w:r>
      <w:r w:rsidRPr="00837D8A">
        <w:rPr>
          <w:b/>
          <w:bCs/>
          <w:color w:val="555555"/>
          <w:lang w:val="en-GB" w:eastAsia="sv-SE"/>
        </w:rPr>
        <w:t xml:space="preserve"> Risk analysis</w:t>
      </w:r>
    </w:p>
    <w:p w14:paraId="0E29D3B8" w14:textId="3B921822" w:rsidR="004E12AF" w:rsidRPr="00D243EB" w:rsidRDefault="004E12AF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>[</w:t>
      </w:r>
      <w:r w:rsidR="008B2F87" w:rsidRPr="00D243EB">
        <w:rPr>
          <w:color w:val="808080" w:themeColor="background1" w:themeShade="80"/>
          <w:lang w:val="en-GB"/>
        </w:rPr>
        <w:t>D</w:t>
      </w:r>
      <w:r w:rsidRPr="00D243EB">
        <w:rPr>
          <w:color w:val="808080" w:themeColor="background1" w:themeShade="80"/>
          <w:lang w:val="en-GB"/>
        </w:rPr>
        <w:t xml:space="preserve">escribe </w:t>
      </w:r>
      <w:r w:rsidR="00214079" w:rsidRPr="00D243EB">
        <w:rPr>
          <w:color w:val="808080" w:themeColor="background1" w:themeShade="80"/>
          <w:lang w:val="en-GB"/>
        </w:rPr>
        <w:t>critical</w:t>
      </w:r>
      <w:r w:rsidRPr="00D243EB">
        <w:rPr>
          <w:color w:val="808080" w:themeColor="background1" w:themeShade="80"/>
          <w:lang w:val="en-GB"/>
        </w:rPr>
        <w:t xml:space="preserve"> risks (e.g. technical, technological, economical, commercial, organi</w:t>
      </w:r>
      <w:r w:rsidR="00214079" w:rsidRPr="00D243EB">
        <w:rPr>
          <w:color w:val="808080" w:themeColor="background1" w:themeShade="80"/>
          <w:lang w:val="en-GB"/>
        </w:rPr>
        <w:t>s</w:t>
      </w:r>
      <w:r w:rsidRPr="00D243EB">
        <w:rPr>
          <w:color w:val="808080" w:themeColor="background1" w:themeShade="80"/>
          <w:lang w:val="en-GB"/>
        </w:rPr>
        <w:t>ational, politica</w:t>
      </w:r>
      <w:r w:rsidR="002A3DFA" w:rsidRPr="00D243EB">
        <w:rPr>
          <w:color w:val="808080" w:themeColor="background1" w:themeShade="80"/>
          <w:lang w:val="en-GB"/>
        </w:rPr>
        <w:t>l, systemic</w:t>
      </w:r>
      <w:r w:rsidRPr="00D243EB">
        <w:rPr>
          <w:color w:val="808080" w:themeColor="background1" w:themeShade="80"/>
          <w:lang w:val="en-GB"/>
        </w:rPr>
        <w:t>…), their probability, severity, and preventive and mitigation measures]</w:t>
      </w:r>
    </w:p>
    <w:p w14:paraId="4DE277F4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0420B020" w14:textId="134F6790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3.</w:t>
      </w:r>
      <w:r w:rsidR="00202041" w:rsidRPr="00837D8A">
        <w:rPr>
          <w:b/>
          <w:bCs/>
          <w:color w:val="555555"/>
          <w:lang w:val="en-GB" w:eastAsia="sv-SE"/>
        </w:rPr>
        <w:t>3</w:t>
      </w:r>
      <w:r w:rsidRPr="00837D8A">
        <w:rPr>
          <w:b/>
          <w:bCs/>
          <w:color w:val="555555"/>
          <w:lang w:val="en-GB" w:eastAsia="sv-SE"/>
        </w:rPr>
        <w:t xml:space="preserve"> </w:t>
      </w:r>
      <w:r w:rsidR="00013111" w:rsidRPr="00837D8A">
        <w:rPr>
          <w:b/>
          <w:bCs/>
          <w:color w:val="555555"/>
          <w:lang w:val="en-GB" w:eastAsia="sv-SE"/>
        </w:rPr>
        <w:t>P</w:t>
      </w:r>
      <w:r w:rsidRPr="00837D8A">
        <w:rPr>
          <w:b/>
          <w:bCs/>
          <w:color w:val="555555"/>
          <w:lang w:val="en-GB" w:eastAsia="sv-SE"/>
        </w:rPr>
        <w:t xml:space="preserve">artners involved and work distribution </w:t>
      </w:r>
    </w:p>
    <w:p w14:paraId="75115EFD" w14:textId="0A45F97C" w:rsidR="00CA479A" w:rsidRPr="00D243EB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D243EB">
        <w:rPr>
          <w:color w:val="808080" w:themeColor="background1" w:themeShade="80"/>
          <w:lang w:val="en-GB"/>
        </w:rPr>
        <w:t xml:space="preserve">[Define each partner’s </w:t>
      </w:r>
      <w:r w:rsidR="009F1AE6" w:rsidRPr="00D243EB">
        <w:rPr>
          <w:color w:val="808080" w:themeColor="background1" w:themeShade="80"/>
          <w:lang w:val="en-GB"/>
        </w:rPr>
        <w:t>role,</w:t>
      </w:r>
      <w:r w:rsidRPr="00D243EB">
        <w:rPr>
          <w:color w:val="808080" w:themeColor="background1" w:themeShade="80"/>
          <w:lang w:val="en-GB"/>
        </w:rPr>
        <w:t xml:space="preserve"> highlighting industrial/technical/scientific/business expertise of the consortium partners relevant for the success of the project. </w:t>
      </w:r>
      <w:proofErr w:type="gramStart"/>
      <w:r w:rsidR="003F6596" w:rsidRPr="00D243EB">
        <w:rPr>
          <w:color w:val="808080" w:themeColor="background1" w:themeShade="80"/>
          <w:lang w:val="en-GB"/>
        </w:rPr>
        <w:t>Also</w:t>
      </w:r>
      <w:proofErr w:type="gramEnd"/>
      <w:r w:rsidR="003F6596" w:rsidRPr="00D243EB">
        <w:rPr>
          <w:color w:val="808080" w:themeColor="background1" w:themeShade="80"/>
          <w:lang w:val="en-GB"/>
        </w:rPr>
        <w:t xml:space="preserve"> describe</w:t>
      </w:r>
      <w:r w:rsidRPr="00D243EB">
        <w:rPr>
          <w:color w:val="808080" w:themeColor="background1" w:themeShade="80"/>
          <w:lang w:val="en-GB"/>
        </w:rPr>
        <w:t xml:space="preserve"> the complementarity of the consortium]</w:t>
      </w:r>
    </w:p>
    <w:p w14:paraId="367605EC" w14:textId="77777777" w:rsidR="00CA479A" w:rsidRPr="00837D8A" w:rsidRDefault="00CA479A" w:rsidP="00E73F63">
      <w:pPr>
        <w:spacing w:after="60"/>
        <w:jc w:val="both"/>
        <w:textAlignment w:val="baseline"/>
        <w:rPr>
          <w:iCs/>
          <w:lang w:val="en-GB" w:eastAsia="sv-SE"/>
        </w:rPr>
      </w:pPr>
    </w:p>
    <w:p w14:paraId="68CE0BDE" w14:textId="35A399B0" w:rsidR="00CA479A" w:rsidRPr="00837D8A" w:rsidRDefault="00CA479A" w:rsidP="00E73F63">
      <w:pPr>
        <w:spacing w:after="60"/>
        <w:textAlignment w:val="baseline"/>
        <w:rPr>
          <w:b/>
          <w:bCs/>
          <w:color w:val="555555"/>
          <w:lang w:val="en-GB" w:eastAsia="sv-SE"/>
        </w:rPr>
      </w:pPr>
      <w:r w:rsidRPr="00837D8A">
        <w:rPr>
          <w:b/>
          <w:bCs/>
          <w:color w:val="555555"/>
          <w:lang w:val="en-GB" w:eastAsia="sv-SE"/>
        </w:rPr>
        <w:t>3.</w:t>
      </w:r>
      <w:r w:rsidR="00202041" w:rsidRPr="00837D8A">
        <w:rPr>
          <w:b/>
          <w:bCs/>
          <w:color w:val="555555"/>
          <w:lang w:val="en-GB" w:eastAsia="sv-SE"/>
        </w:rPr>
        <w:t>4</w:t>
      </w:r>
      <w:r w:rsidRPr="00837D8A">
        <w:rPr>
          <w:b/>
          <w:bCs/>
          <w:color w:val="555555"/>
          <w:lang w:val="en-GB" w:eastAsia="sv-SE"/>
        </w:rPr>
        <w:t xml:space="preserve"> Previous experience</w:t>
      </w:r>
    </w:p>
    <w:p w14:paraId="43AA3B62" w14:textId="1B0E2D33" w:rsidR="00CA479A" w:rsidRPr="009011E3" w:rsidRDefault="00CA479A" w:rsidP="00E73F63">
      <w:pPr>
        <w:pStyle w:val="Corpotesto"/>
        <w:spacing w:after="60"/>
        <w:ind w:right="-20"/>
        <w:jc w:val="both"/>
        <w:rPr>
          <w:color w:val="808080" w:themeColor="background1" w:themeShade="80"/>
          <w:lang w:val="en-GB"/>
        </w:rPr>
      </w:pPr>
      <w:r w:rsidRPr="009011E3">
        <w:rPr>
          <w:color w:val="808080" w:themeColor="background1" w:themeShade="80"/>
          <w:lang w:val="en-GB"/>
        </w:rPr>
        <w:t>[Recent activities/research relevant to the project undertaken by the consortium partners</w:t>
      </w:r>
      <w:r w:rsidR="009F1AE6" w:rsidRPr="009011E3">
        <w:rPr>
          <w:color w:val="808080" w:themeColor="background1" w:themeShade="80"/>
          <w:lang w:val="en-GB"/>
        </w:rPr>
        <w:t>.]</w:t>
      </w:r>
    </w:p>
    <w:p w14:paraId="4AE358FA" w14:textId="77777777" w:rsidR="00CA479A" w:rsidRPr="00837D8A" w:rsidRDefault="00CA479A" w:rsidP="00E73F63">
      <w:pPr>
        <w:spacing w:after="60"/>
        <w:textAlignment w:val="baseline"/>
        <w:rPr>
          <w:b/>
          <w:bCs/>
          <w:color w:val="AAAAAA"/>
          <w:bdr w:val="none" w:sz="0" w:space="0" w:color="auto" w:frame="1"/>
          <w:lang w:val="en-GB" w:eastAsia="sv-SE"/>
        </w:rPr>
      </w:pPr>
    </w:p>
    <w:p w14:paraId="52B040EA" w14:textId="6256B38A" w:rsidR="00B70826" w:rsidRPr="00837D8A" w:rsidRDefault="00B70826" w:rsidP="00CA479A">
      <w:pPr>
        <w:tabs>
          <w:tab w:val="left" w:pos="608"/>
        </w:tabs>
        <w:spacing w:before="253"/>
        <w:ind w:left="239" w:right="602"/>
        <w:rPr>
          <w:b/>
          <w:lang w:val="en-GB"/>
        </w:rPr>
      </w:pPr>
    </w:p>
    <w:sectPr w:rsidR="00B70826" w:rsidRPr="00837D8A" w:rsidSect="00D243EB">
      <w:footerReference w:type="default" r:id="rId12"/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C9082" w14:textId="77777777" w:rsidR="00732B31" w:rsidRDefault="00732B31" w:rsidP="005854CC">
      <w:r>
        <w:separator/>
      </w:r>
    </w:p>
  </w:endnote>
  <w:endnote w:type="continuationSeparator" w:id="0">
    <w:p w14:paraId="79124FE1" w14:textId="77777777" w:rsidR="00732B31" w:rsidRDefault="00732B31" w:rsidP="005854CC">
      <w:r>
        <w:continuationSeparator/>
      </w:r>
    </w:p>
  </w:endnote>
  <w:endnote w:type="continuationNotice" w:id="1">
    <w:p w14:paraId="6E263B62" w14:textId="77777777" w:rsidR="00732B31" w:rsidRDefault="00732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692709"/>
      <w:docPartObj>
        <w:docPartGallery w:val="Page Numbers (Bottom of Page)"/>
        <w:docPartUnique/>
      </w:docPartObj>
    </w:sdtPr>
    <w:sdtEndPr/>
    <w:sdtContent>
      <w:p w14:paraId="339251C4" w14:textId="3F3A3703" w:rsidR="00A74D6D" w:rsidRDefault="00A74D6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179" w:rsidRPr="004B4179">
          <w:rPr>
            <w:noProof/>
            <w:lang w:val="sv-SE"/>
          </w:rPr>
          <w:t>1</w:t>
        </w:r>
        <w:r>
          <w:fldChar w:fldCharType="end"/>
        </w:r>
      </w:p>
    </w:sdtContent>
  </w:sdt>
  <w:p w14:paraId="337094D6" w14:textId="77777777" w:rsidR="000B34D7" w:rsidRDefault="000B34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D452" w14:textId="77777777" w:rsidR="00732B31" w:rsidRDefault="00732B31" w:rsidP="005854CC">
      <w:r>
        <w:separator/>
      </w:r>
    </w:p>
  </w:footnote>
  <w:footnote w:type="continuationSeparator" w:id="0">
    <w:p w14:paraId="5D0A2FBA" w14:textId="77777777" w:rsidR="00732B31" w:rsidRDefault="00732B31" w:rsidP="005854CC">
      <w:r>
        <w:continuationSeparator/>
      </w:r>
    </w:p>
  </w:footnote>
  <w:footnote w:type="continuationNotice" w:id="1">
    <w:p w14:paraId="27014A77" w14:textId="77777777" w:rsidR="00732B31" w:rsidRDefault="00732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55C73"/>
    <w:multiLevelType w:val="multilevel"/>
    <w:tmpl w:val="C9CC4FEA"/>
    <w:lvl w:ilvl="0">
      <w:start w:val="1"/>
      <w:numFmt w:val="decimal"/>
      <w:lvlText w:val="%1."/>
      <w:lvlJc w:val="left"/>
      <w:pPr>
        <w:ind w:left="553" w:hanging="314"/>
      </w:pPr>
      <w:rPr>
        <w:rFonts w:ascii="Arial" w:eastAsia="Arial" w:hAnsi="Arial" w:cs="Arial" w:hint="default"/>
        <w:b/>
        <w:bCs/>
        <w:i w:val="0"/>
        <w:iCs w:val="0"/>
        <w:color w:val="FFFFFF"/>
        <w:w w:val="100"/>
        <w:sz w:val="28"/>
        <w:szCs w:val="28"/>
        <w:shd w:val="clear" w:color="auto" w:fill="2CB1C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9" w:hanging="370"/>
      </w:pPr>
      <w:rPr>
        <w:rFonts w:ascii="Arial" w:eastAsia="Arial" w:hAnsi="Arial" w:cs="Arial" w:hint="default"/>
        <w:b/>
        <w:bCs/>
        <w:i w:val="0"/>
        <w:iCs w:val="0"/>
        <w:color w:val="545454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60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3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86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79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3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6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9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46212636"/>
    <w:multiLevelType w:val="hybridMultilevel"/>
    <w:tmpl w:val="E6841D3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18"/>
    <w:rsid w:val="0000179A"/>
    <w:rsid w:val="00003B23"/>
    <w:rsid w:val="0001290E"/>
    <w:rsid w:val="00013111"/>
    <w:rsid w:val="000338DD"/>
    <w:rsid w:val="000466CF"/>
    <w:rsid w:val="0005382E"/>
    <w:rsid w:val="00072FCA"/>
    <w:rsid w:val="000A63C1"/>
    <w:rsid w:val="000B106B"/>
    <w:rsid w:val="000B34D7"/>
    <w:rsid w:val="000C1C7E"/>
    <w:rsid w:val="000C23EC"/>
    <w:rsid w:val="000C5045"/>
    <w:rsid w:val="000D4CE7"/>
    <w:rsid w:val="0010390E"/>
    <w:rsid w:val="001245F7"/>
    <w:rsid w:val="00145AC2"/>
    <w:rsid w:val="001553BE"/>
    <w:rsid w:val="00156590"/>
    <w:rsid w:val="001606B3"/>
    <w:rsid w:val="001650DD"/>
    <w:rsid w:val="00167D4E"/>
    <w:rsid w:val="001726A2"/>
    <w:rsid w:val="00173941"/>
    <w:rsid w:val="00191C9A"/>
    <w:rsid w:val="001B10D6"/>
    <w:rsid w:val="001C2CE8"/>
    <w:rsid w:val="001D6784"/>
    <w:rsid w:val="001D7BB0"/>
    <w:rsid w:val="001F7E96"/>
    <w:rsid w:val="00202041"/>
    <w:rsid w:val="002114C8"/>
    <w:rsid w:val="00214079"/>
    <w:rsid w:val="0021650D"/>
    <w:rsid w:val="00230C9E"/>
    <w:rsid w:val="002412BB"/>
    <w:rsid w:val="0024448F"/>
    <w:rsid w:val="00247E09"/>
    <w:rsid w:val="0025086B"/>
    <w:rsid w:val="00280DD6"/>
    <w:rsid w:val="00287C62"/>
    <w:rsid w:val="00294317"/>
    <w:rsid w:val="002A3924"/>
    <w:rsid w:val="002A3DFA"/>
    <w:rsid w:val="002A73E0"/>
    <w:rsid w:val="002B38C3"/>
    <w:rsid w:val="002C6584"/>
    <w:rsid w:val="002C6CE1"/>
    <w:rsid w:val="002D04B3"/>
    <w:rsid w:val="002F127F"/>
    <w:rsid w:val="00306148"/>
    <w:rsid w:val="0031386C"/>
    <w:rsid w:val="003232F9"/>
    <w:rsid w:val="003243BF"/>
    <w:rsid w:val="0033235B"/>
    <w:rsid w:val="00341485"/>
    <w:rsid w:val="0034378B"/>
    <w:rsid w:val="00346165"/>
    <w:rsid w:val="00351D67"/>
    <w:rsid w:val="00356899"/>
    <w:rsid w:val="00361DFF"/>
    <w:rsid w:val="00370BBB"/>
    <w:rsid w:val="0037128D"/>
    <w:rsid w:val="00371C12"/>
    <w:rsid w:val="003807BC"/>
    <w:rsid w:val="00380A86"/>
    <w:rsid w:val="00385ED7"/>
    <w:rsid w:val="003918EF"/>
    <w:rsid w:val="003A09EC"/>
    <w:rsid w:val="003A1423"/>
    <w:rsid w:val="003C096C"/>
    <w:rsid w:val="003C64C8"/>
    <w:rsid w:val="003D4D02"/>
    <w:rsid w:val="003E00EC"/>
    <w:rsid w:val="003E4DEA"/>
    <w:rsid w:val="003E5EB3"/>
    <w:rsid w:val="003F1B1F"/>
    <w:rsid w:val="003F4FE9"/>
    <w:rsid w:val="003F6596"/>
    <w:rsid w:val="004019A1"/>
    <w:rsid w:val="00417389"/>
    <w:rsid w:val="0043367D"/>
    <w:rsid w:val="00440C44"/>
    <w:rsid w:val="00442EE1"/>
    <w:rsid w:val="004666E4"/>
    <w:rsid w:val="00470B4D"/>
    <w:rsid w:val="004736DE"/>
    <w:rsid w:val="00476566"/>
    <w:rsid w:val="00493CC7"/>
    <w:rsid w:val="004B4179"/>
    <w:rsid w:val="004B7D11"/>
    <w:rsid w:val="004D55BB"/>
    <w:rsid w:val="004E0A26"/>
    <w:rsid w:val="004E12AF"/>
    <w:rsid w:val="004E2CE7"/>
    <w:rsid w:val="004E611A"/>
    <w:rsid w:val="004E7982"/>
    <w:rsid w:val="004F118D"/>
    <w:rsid w:val="004F1509"/>
    <w:rsid w:val="004F4586"/>
    <w:rsid w:val="004F5F71"/>
    <w:rsid w:val="005048E7"/>
    <w:rsid w:val="00517C88"/>
    <w:rsid w:val="00520E32"/>
    <w:rsid w:val="005335F8"/>
    <w:rsid w:val="00544003"/>
    <w:rsid w:val="00555763"/>
    <w:rsid w:val="005854CC"/>
    <w:rsid w:val="00591573"/>
    <w:rsid w:val="00597C9F"/>
    <w:rsid w:val="005B02FA"/>
    <w:rsid w:val="005D117A"/>
    <w:rsid w:val="005D7E74"/>
    <w:rsid w:val="005F07DF"/>
    <w:rsid w:val="005F1981"/>
    <w:rsid w:val="005F59D1"/>
    <w:rsid w:val="00620A28"/>
    <w:rsid w:val="00624F86"/>
    <w:rsid w:val="00651A88"/>
    <w:rsid w:val="00655FCA"/>
    <w:rsid w:val="00674F97"/>
    <w:rsid w:val="006902AE"/>
    <w:rsid w:val="006B6D80"/>
    <w:rsid w:val="006E45BC"/>
    <w:rsid w:val="006E4866"/>
    <w:rsid w:val="006F78AA"/>
    <w:rsid w:val="00700A72"/>
    <w:rsid w:val="00707878"/>
    <w:rsid w:val="00712160"/>
    <w:rsid w:val="00720735"/>
    <w:rsid w:val="00732B31"/>
    <w:rsid w:val="00752A58"/>
    <w:rsid w:val="007618A9"/>
    <w:rsid w:val="007618AD"/>
    <w:rsid w:val="00762537"/>
    <w:rsid w:val="00763606"/>
    <w:rsid w:val="00771451"/>
    <w:rsid w:val="00776DB1"/>
    <w:rsid w:val="00777014"/>
    <w:rsid w:val="0078730E"/>
    <w:rsid w:val="00793DFF"/>
    <w:rsid w:val="007B4A3C"/>
    <w:rsid w:val="007C3C97"/>
    <w:rsid w:val="007D03E4"/>
    <w:rsid w:val="007D2A03"/>
    <w:rsid w:val="007D4736"/>
    <w:rsid w:val="007D5158"/>
    <w:rsid w:val="007E4C25"/>
    <w:rsid w:val="007F16BD"/>
    <w:rsid w:val="007F2BE6"/>
    <w:rsid w:val="007F333A"/>
    <w:rsid w:val="007F4E13"/>
    <w:rsid w:val="008029E0"/>
    <w:rsid w:val="00804ED0"/>
    <w:rsid w:val="008215A2"/>
    <w:rsid w:val="00837D8A"/>
    <w:rsid w:val="008579F9"/>
    <w:rsid w:val="0088724D"/>
    <w:rsid w:val="008900E3"/>
    <w:rsid w:val="008A092B"/>
    <w:rsid w:val="008A18DA"/>
    <w:rsid w:val="008B2F87"/>
    <w:rsid w:val="008B3000"/>
    <w:rsid w:val="008D6628"/>
    <w:rsid w:val="009011E3"/>
    <w:rsid w:val="00906D57"/>
    <w:rsid w:val="00917DA1"/>
    <w:rsid w:val="00921418"/>
    <w:rsid w:val="00966B5E"/>
    <w:rsid w:val="009700D2"/>
    <w:rsid w:val="00994C5B"/>
    <w:rsid w:val="009A1E4D"/>
    <w:rsid w:val="009A3970"/>
    <w:rsid w:val="009C065B"/>
    <w:rsid w:val="009C5313"/>
    <w:rsid w:val="009C5E52"/>
    <w:rsid w:val="009D3385"/>
    <w:rsid w:val="009D4A7C"/>
    <w:rsid w:val="009D54DD"/>
    <w:rsid w:val="009E1A7D"/>
    <w:rsid w:val="009F1AE6"/>
    <w:rsid w:val="009F53AB"/>
    <w:rsid w:val="009F7BFA"/>
    <w:rsid w:val="00A01D3B"/>
    <w:rsid w:val="00A17255"/>
    <w:rsid w:val="00A421E0"/>
    <w:rsid w:val="00A45B82"/>
    <w:rsid w:val="00A46505"/>
    <w:rsid w:val="00A50D36"/>
    <w:rsid w:val="00A74D6D"/>
    <w:rsid w:val="00A90A36"/>
    <w:rsid w:val="00AB3389"/>
    <w:rsid w:val="00AC3D34"/>
    <w:rsid w:val="00AC6C16"/>
    <w:rsid w:val="00AC6E34"/>
    <w:rsid w:val="00AC7B13"/>
    <w:rsid w:val="00AE310D"/>
    <w:rsid w:val="00AF1F8A"/>
    <w:rsid w:val="00B07193"/>
    <w:rsid w:val="00B335C4"/>
    <w:rsid w:val="00B416A5"/>
    <w:rsid w:val="00B70826"/>
    <w:rsid w:val="00B71B26"/>
    <w:rsid w:val="00B77C0F"/>
    <w:rsid w:val="00B82E66"/>
    <w:rsid w:val="00B949D6"/>
    <w:rsid w:val="00BA3ED4"/>
    <w:rsid w:val="00BA560D"/>
    <w:rsid w:val="00BC0D27"/>
    <w:rsid w:val="00BC5DA6"/>
    <w:rsid w:val="00BC5ECA"/>
    <w:rsid w:val="00BE39CC"/>
    <w:rsid w:val="00BF12A9"/>
    <w:rsid w:val="00BF12EA"/>
    <w:rsid w:val="00C13A31"/>
    <w:rsid w:val="00C15445"/>
    <w:rsid w:val="00C26084"/>
    <w:rsid w:val="00C27A5C"/>
    <w:rsid w:val="00C3546B"/>
    <w:rsid w:val="00C40FD8"/>
    <w:rsid w:val="00C52984"/>
    <w:rsid w:val="00C63FDC"/>
    <w:rsid w:val="00C8572E"/>
    <w:rsid w:val="00CA093C"/>
    <w:rsid w:val="00CA479A"/>
    <w:rsid w:val="00CD27F9"/>
    <w:rsid w:val="00CD37F1"/>
    <w:rsid w:val="00CE111D"/>
    <w:rsid w:val="00D038D5"/>
    <w:rsid w:val="00D11B5E"/>
    <w:rsid w:val="00D243EB"/>
    <w:rsid w:val="00D51379"/>
    <w:rsid w:val="00D52D8E"/>
    <w:rsid w:val="00D607C9"/>
    <w:rsid w:val="00D74B5B"/>
    <w:rsid w:val="00D93603"/>
    <w:rsid w:val="00D9414C"/>
    <w:rsid w:val="00DA03B0"/>
    <w:rsid w:val="00DB710D"/>
    <w:rsid w:val="00DD019C"/>
    <w:rsid w:val="00DD390B"/>
    <w:rsid w:val="00DD6B3E"/>
    <w:rsid w:val="00E030FE"/>
    <w:rsid w:val="00E3250D"/>
    <w:rsid w:val="00E3298A"/>
    <w:rsid w:val="00E62029"/>
    <w:rsid w:val="00E70220"/>
    <w:rsid w:val="00E72DAF"/>
    <w:rsid w:val="00E73F63"/>
    <w:rsid w:val="00E74AB1"/>
    <w:rsid w:val="00E76465"/>
    <w:rsid w:val="00E83263"/>
    <w:rsid w:val="00E83B3B"/>
    <w:rsid w:val="00E85093"/>
    <w:rsid w:val="00E8621B"/>
    <w:rsid w:val="00EB0CCB"/>
    <w:rsid w:val="00EB7CF4"/>
    <w:rsid w:val="00ED247D"/>
    <w:rsid w:val="00ED5178"/>
    <w:rsid w:val="00EE743F"/>
    <w:rsid w:val="00EF7165"/>
    <w:rsid w:val="00F004FF"/>
    <w:rsid w:val="00F2333B"/>
    <w:rsid w:val="00F44484"/>
    <w:rsid w:val="00F46902"/>
    <w:rsid w:val="00F52411"/>
    <w:rsid w:val="00F6448D"/>
    <w:rsid w:val="00F661F2"/>
    <w:rsid w:val="00F71CDD"/>
    <w:rsid w:val="00F74ECA"/>
    <w:rsid w:val="00F861FD"/>
    <w:rsid w:val="00FB3860"/>
    <w:rsid w:val="00FC63C9"/>
    <w:rsid w:val="00FD79B9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2C5AA"/>
  <w15:docId w15:val="{58D5B713-A061-41BB-BEB7-92D980EA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551" w:hanging="3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 w:line="864" w:lineRule="exact"/>
      <w:ind w:left="3019"/>
    </w:pPr>
    <w:rPr>
      <w:rFonts w:ascii="Bahnschrift Light Condensed" w:eastAsia="Bahnschrift Light Condensed" w:hAnsi="Bahnschrift Light Condensed" w:cs="Bahnschrift Light Condensed"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609" w:hanging="370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C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854C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CC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C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87C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C62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C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C62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D7E74"/>
    <w:pPr>
      <w:widowControl/>
      <w:autoSpaceDE/>
      <w:autoSpaceDN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1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17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2f5e3-116f-4ae2-bf1f-7c2057f638ac" xsi:nil="true"/>
    <lcf76f155ced4ddcb4097134ff3c332f xmlns="8ad3a760-03b3-4bbe-958e-e5bc81f477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554C5D3DF9A46BBA4371BE3EF4E33" ma:contentTypeVersion="18" ma:contentTypeDescription="Crear nuevo documento." ma:contentTypeScope="" ma:versionID="bffeb0c8656f42f534cea3be6f8de996">
  <xsd:schema xmlns:xsd="http://www.w3.org/2001/XMLSchema" xmlns:xs="http://www.w3.org/2001/XMLSchema" xmlns:p="http://schemas.microsoft.com/office/2006/metadata/properties" xmlns:ns2="8ad3a760-03b3-4bbe-958e-e5bc81f477ca" xmlns:ns3="f802f5e3-116f-4ae2-bf1f-7c2057f638ac" targetNamespace="http://schemas.microsoft.com/office/2006/metadata/properties" ma:root="true" ma:fieldsID="4b6409b2fdcfc600dc35318d55cfc5c5" ns2:_="" ns3:_="">
    <xsd:import namespace="8ad3a760-03b3-4bbe-958e-e5bc81f477ca"/>
    <xsd:import namespace="f802f5e3-116f-4ae2-bf1f-7c2057f63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3a760-03b3-4bbe-958e-e5bc81f47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239f517-c085-49e4-b653-9f3a7a0c0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f5e3-116f-4ae2-bf1f-7c2057f638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cad18f-361b-4927-9e61-efa43e2e0616}" ma:internalName="TaxCatchAll" ma:showField="CatchAllData" ma:web="f802f5e3-116f-4ae2-bf1f-7c2057f63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41CA-8F06-4137-83A3-79D7D1CC0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4623C-9267-4DBB-8B5F-5DE06E1D6160}">
  <ds:schemaRefs>
    <ds:schemaRef ds:uri="http://schemas.microsoft.com/office/2006/metadata/properties"/>
    <ds:schemaRef ds:uri="http://schemas.microsoft.com/office/infopath/2007/PartnerControls"/>
    <ds:schemaRef ds:uri="1ff56dbb-ba31-4321-a27e-d6275bf12db4"/>
    <ds:schemaRef ds:uri="9b853c99-c1a9-4d71-acff-a774483d4b07"/>
  </ds:schemaRefs>
</ds:datastoreItem>
</file>

<file path=customXml/itemProps3.xml><?xml version="1.0" encoding="utf-8"?>
<ds:datastoreItem xmlns:ds="http://schemas.openxmlformats.org/officeDocument/2006/customXml" ds:itemID="{E890A443-AF9A-4E55-841C-9F73DFE41D06}"/>
</file>

<file path=customXml/itemProps4.xml><?xml version="1.0" encoding="utf-8"?>
<ds:datastoreItem xmlns:ds="http://schemas.openxmlformats.org/officeDocument/2006/customXml" ds:itemID="{57EF40F9-3DAC-4540-A7B3-0D54C2B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Enge</dc:creator>
  <cp:keywords/>
  <cp:lastModifiedBy>Account Microsoft</cp:lastModifiedBy>
  <cp:revision>27</cp:revision>
  <cp:lastPrinted>2024-02-13T13:55:00Z</cp:lastPrinted>
  <dcterms:created xsi:type="dcterms:W3CDTF">2023-12-18T08:29:00Z</dcterms:created>
  <dcterms:modified xsi:type="dcterms:W3CDTF">2024-02-13T13:56:00Z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0x01010082F338EC5C9F7C49B0BAC0D11259443F</vt:lpwstr>
  </property>
  <property fmtid="{D5CDD505-2E9C-101B-9397-08002B2CF9AE}" pid="7" name="MediaServiceImageTags">
    <vt:lpwstr/>
  </property>
</Properties>
</file>